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A" w:rsidRPr="006F5916" w:rsidRDefault="00401C26" w:rsidP="00401C26">
      <w:pPr>
        <w:pStyle w:val="BodyText"/>
        <w:spacing w:before="46"/>
        <w:ind w:right="295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0D0F" w:rsidRPr="006F5916">
        <w:rPr>
          <w:b/>
          <w:sz w:val="28"/>
          <w:szCs w:val="28"/>
        </w:rPr>
        <w:t xml:space="preserve">Routine for </w:t>
      </w:r>
      <w:r w:rsidR="00D77D09" w:rsidRPr="006F5916">
        <w:rPr>
          <w:b/>
          <w:sz w:val="28"/>
          <w:szCs w:val="28"/>
        </w:rPr>
        <w:t xml:space="preserve">the Dept. of Journalism &amp; Mass </w:t>
      </w:r>
      <w:r>
        <w:rPr>
          <w:b/>
          <w:sz w:val="28"/>
          <w:szCs w:val="28"/>
        </w:rPr>
        <w:t xml:space="preserve"> </w:t>
      </w:r>
      <w:r w:rsidR="00D77D09" w:rsidRPr="006F5916">
        <w:rPr>
          <w:b/>
          <w:sz w:val="28"/>
          <w:szCs w:val="28"/>
        </w:rPr>
        <w:t>C</w:t>
      </w:r>
      <w:r w:rsidR="00BB0D0F" w:rsidRPr="006F5916">
        <w:rPr>
          <w:b/>
          <w:sz w:val="28"/>
          <w:szCs w:val="28"/>
        </w:rPr>
        <w:t>ommunication</w:t>
      </w:r>
      <w:r>
        <w:rPr>
          <w:b/>
          <w:sz w:val="28"/>
          <w:szCs w:val="28"/>
        </w:rPr>
        <w:t xml:space="preserve"> </w:t>
      </w:r>
      <w:r w:rsidR="00005B9E" w:rsidRPr="006F5916">
        <w:rPr>
          <w:b/>
          <w:sz w:val="28"/>
          <w:szCs w:val="28"/>
        </w:rPr>
        <w:t>Odd</w:t>
      </w:r>
      <w:r w:rsidR="0017271E">
        <w:rPr>
          <w:b/>
          <w:sz w:val="28"/>
          <w:szCs w:val="28"/>
        </w:rPr>
        <w:t xml:space="preserve"> Semester 2025</w:t>
      </w:r>
      <w:r>
        <w:rPr>
          <w:b/>
          <w:sz w:val="28"/>
          <w:szCs w:val="28"/>
        </w:rPr>
        <w:t xml:space="preserve"> (July to December)</w:t>
      </w:r>
    </w:p>
    <w:p w:rsidR="0083099A" w:rsidRPr="006F5916" w:rsidRDefault="0083099A" w:rsidP="006F5916">
      <w:pPr>
        <w:pStyle w:val="BodyText"/>
        <w:jc w:val="center"/>
        <w:rPr>
          <w:b/>
          <w:sz w:val="19"/>
        </w:rPr>
      </w:pPr>
    </w:p>
    <w:tbl>
      <w:tblPr>
        <w:tblW w:w="1071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1047"/>
        <w:gridCol w:w="1162"/>
        <w:gridCol w:w="1504"/>
        <w:gridCol w:w="851"/>
        <w:gridCol w:w="819"/>
        <w:gridCol w:w="1299"/>
        <w:gridCol w:w="1010"/>
        <w:gridCol w:w="1155"/>
        <w:gridCol w:w="1011"/>
      </w:tblGrid>
      <w:tr w:rsidR="005E76C0" w:rsidRPr="006F5916" w:rsidTr="00253587">
        <w:trPr>
          <w:trHeight w:val="343"/>
        </w:trPr>
        <w:tc>
          <w:tcPr>
            <w:tcW w:w="852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47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162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10</w:t>
            </w:r>
          </w:p>
        </w:tc>
        <w:tc>
          <w:tcPr>
            <w:tcW w:w="1504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  <w:r w:rsidRPr="006F5916">
              <w:rPr>
                <w:b/>
              </w:rPr>
              <w:t>11</w:t>
            </w:r>
          </w:p>
        </w:tc>
        <w:tc>
          <w:tcPr>
            <w:tcW w:w="851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12</w:t>
            </w:r>
          </w:p>
        </w:tc>
        <w:tc>
          <w:tcPr>
            <w:tcW w:w="819" w:type="dxa"/>
          </w:tcPr>
          <w:p w:rsidR="005E76C0" w:rsidRPr="006F5916" w:rsidRDefault="00481A47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RECESS</w:t>
            </w:r>
          </w:p>
        </w:tc>
        <w:tc>
          <w:tcPr>
            <w:tcW w:w="1299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6"/>
              <w:jc w:val="center"/>
              <w:rPr>
                <w:b/>
              </w:rPr>
            </w:pPr>
            <w:r w:rsidRPr="006F5916">
              <w:rPr>
                <w:b/>
              </w:rPr>
              <w:t>1.30</w:t>
            </w:r>
          </w:p>
        </w:tc>
        <w:tc>
          <w:tcPr>
            <w:tcW w:w="1010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  <w:r w:rsidRPr="006F5916">
              <w:rPr>
                <w:b/>
              </w:rPr>
              <w:t>2.30</w:t>
            </w:r>
          </w:p>
        </w:tc>
        <w:tc>
          <w:tcPr>
            <w:tcW w:w="1155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3"/>
              <w:jc w:val="center"/>
              <w:rPr>
                <w:b/>
              </w:rPr>
            </w:pPr>
            <w:r w:rsidRPr="006F5916">
              <w:rPr>
                <w:b/>
              </w:rPr>
              <w:t>3.30</w:t>
            </w:r>
          </w:p>
        </w:tc>
        <w:tc>
          <w:tcPr>
            <w:tcW w:w="1011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3"/>
              <w:jc w:val="center"/>
              <w:rPr>
                <w:b/>
              </w:rPr>
            </w:pPr>
            <w:r w:rsidRPr="006F5916">
              <w:rPr>
                <w:b/>
              </w:rPr>
              <w:t>4.30</w:t>
            </w:r>
          </w:p>
        </w:tc>
      </w:tr>
      <w:tr w:rsidR="005E76C0" w:rsidRPr="006F5916" w:rsidTr="00253587">
        <w:trPr>
          <w:trHeight w:val="646"/>
        </w:trPr>
        <w:tc>
          <w:tcPr>
            <w:tcW w:w="852" w:type="dxa"/>
            <w:vMerge w:val="restart"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MON</w:t>
            </w:r>
          </w:p>
          <w:p w:rsidR="005E76C0" w:rsidRPr="006F5916" w:rsidRDefault="005E76C0" w:rsidP="006F5916">
            <w:pPr>
              <w:pStyle w:val="TableParagraph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5E76C0" w:rsidRPr="006F5916" w:rsidRDefault="005E76C0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620422" w:rsidRDefault="00620422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6F5916" w:rsidRPr="006F5916" w:rsidRDefault="00DA64AD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6F5916" w:rsidRDefault="00620422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IDC</w:t>
            </w:r>
          </w:p>
          <w:p w:rsidR="00620422" w:rsidRDefault="00620422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M+G</w:t>
            </w:r>
          </w:p>
          <w:p w:rsidR="00D92F86" w:rsidRPr="006F5916" w:rsidRDefault="00DA64AD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851" w:type="dxa"/>
          </w:tcPr>
          <w:p w:rsidR="00DA64AD" w:rsidRDefault="00DA64AD" w:rsidP="00DA64A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b/>
              </w:rPr>
              <w:t>MDC+</w:t>
            </w:r>
            <w:r w:rsidRPr="00B847C1">
              <w:rPr>
                <w:rFonts w:ascii="Times New Roman"/>
                <w:b/>
              </w:rPr>
              <w:t xml:space="preserve"> Minor</w:t>
            </w:r>
          </w:p>
          <w:p w:rsidR="004D28E5" w:rsidRPr="006F5916" w:rsidRDefault="00DA64AD" w:rsidP="00DA64AD">
            <w:pPr>
              <w:pStyle w:val="TableParagraph"/>
              <w:ind w:right="227"/>
              <w:rPr>
                <w:b/>
              </w:rPr>
            </w:pPr>
            <w:r>
              <w:rPr>
                <w:b/>
              </w:rPr>
              <w:t xml:space="preserve">     </w:t>
            </w:r>
            <w:r w:rsidR="004D28E5">
              <w:rPr>
                <w:b/>
              </w:rPr>
              <w:t>RC</w:t>
            </w:r>
          </w:p>
        </w:tc>
        <w:tc>
          <w:tcPr>
            <w:tcW w:w="819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5E76C0" w:rsidRPr="006F5916" w:rsidRDefault="005E76C0" w:rsidP="00803021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5E76C0" w:rsidRPr="006F5916" w:rsidRDefault="005E76C0" w:rsidP="00803021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B847C1" w:rsidRPr="00B847C1" w:rsidRDefault="00B847C1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620422" w:rsidRPr="006F5916" w:rsidRDefault="00620422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1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5E76C0" w:rsidRPr="006F5916" w:rsidTr="00253587">
        <w:trPr>
          <w:trHeight w:val="558"/>
        </w:trPr>
        <w:tc>
          <w:tcPr>
            <w:tcW w:w="852" w:type="dxa"/>
            <w:vMerge/>
          </w:tcPr>
          <w:p w:rsidR="005E76C0" w:rsidRPr="006F5916" w:rsidRDefault="005E7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D92F86" w:rsidRDefault="00954ACF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  <w:p w:rsidR="006E12E4" w:rsidRPr="006F5916" w:rsidRDefault="0059180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</w:tc>
        <w:tc>
          <w:tcPr>
            <w:tcW w:w="1504" w:type="dxa"/>
          </w:tcPr>
          <w:p w:rsidR="00B847C1" w:rsidRDefault="00954ACF" w:rsidP="004B05C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IDC</w:t>
            </w:r>
          </w:p>
          <w:p w:rsidR="00591806" w:rsidRPr="006F5916" w:rsidRDefault="00591806" w:rsidP="004B05C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</w:tc>
        <w:tc>
          <w:tcPr>
            <w:tcW w:w="851" w:type="dxa"/>
          </w:tcPr>
          <w:p w:rsidR="006F5916" w:rsidRDefault="00954ACF" w:rsidP="006F5916">
            <w:pPr>
              <w:pStyle w:val="TableParagraph"/>
              <w:spacing w:line="265" w:lineRule="atLeast"/>
              <w:ind w:left="107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591806" w:rsidRPr="006F5916" w:rsidRDefault="00591806" w:rsidP="006F5916">
            <w:pPr>
              <w:pStyle w:val="TableParagraph"/>
              <w:spacing w:line="265" w:lineRule="atLeast"/>
              <w:ind w:left="107"/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819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6F5916" w:rsidRPr="00591806" w:rsidRDefault="00954ACF" w:rsidP="006F5916">
            <w:pPr>
              <w:pStyle w:val="TableParagraph"/>
              <w:spacing w:line="265" w:lineRule="exact"/>
              <w:ind w:left="106"/>
              <w:jc w:val="center"/>
              <w:rPr>
                <w:b/>
                <w:highlight w:val="yellow"/>
              </w:rPr>
            </w:pPr>
            <w:r w:rsidRPr="00591806">
              <w:rPr>
                <w:b/>
                <w:highlight w:val="yellow"/>
              </w:rPr>
              <w:t>Minor</w:t>
            </w:r>
          </w:p>
          <w:p w:rsidR="00954ACF" w:rsidRPr="006F5916" w:rsidRDefault="00954ACF" w:rsidP="006F5916">
            <w:pPr>
              <w:pStyle w:val="TableParagraph"/>
              <w:spacing w:line="265" w:lineRule="exact"/>
              <w:ind w:left="106"/>
              <w:jc w:val="center"/>
              <w:rPr>
                <w:b/>
              </w:rPr>
            </w:pPr>
            <w:r w:rsidRPr="00591806">
              <w:rPr>
                <w:b/>
                <w:highlight w:val="yellow"/>
              </w:rPr>
              <w:t>MDC</w:t>
            </w:r>
          </w:p>
        </w:tc>
        <w:tc>
          <w:tcPr>
            <w:tcW w:w="1010" w:type="dxa"/>
          </w:tcPr>
          <w:p w:rsidR="002F411B" w:rsidRDefault="00954ACF" w:rsidP="002F411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591806" w:rsidRPr="006F5916" w:rsidRDefault="00591806" w:rsidP="002F411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</w:tc>
        <w:tc>
          <w:tcPr>
            <w:tcW w:w="1155" w:type="dxa"/>
          </w:tcPr>
          <w:p w:rsidR="005E76C0" w:rsidRDefault="00954ACF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591806" w:rsidRPr="006F5916" w:rsidRDefault="0059180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</w:t>
            </w:r>
          </w:p>
        </w:tc>
        <w:tc>
          <w:tcPr>
            <w:tcW w:w="1011" w:type="dxa"/>
          </w:tcPr>
          <w:p w:rsidR="005E76C0" w:rsidRPr="006F5916" w:rsidRDefault="005E7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6F5916" w:rsidRPr="006F5916" w:rsidTr="00253587">
        <w:trPr>
          <w:trHeight w:val="1328"/>
        </w:trPr>
        <w:tc>
          <w:tcPr>
            <w:tcW w:w="852" w:type="dxa"/>
            <w:vMerge/>
          </w:tcPr>
          <w:p w:rsidR="006F5916" w:rsidRPr="006F5916" w:rsidRDefault="006F5916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SEM5</w:t>
            </w:r>
          </w:p>
        </w:tc>
        <w:tc>
          <w:tcPr>
            <w:tcW w:w="1162" w:type="dxa"/>
          </w:tcPr>
          <w:p w:rsidR="006F5916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1504" w:type="dxa"/>
          </w:tcPr>
          <w:p w:rsidR="006F5916" w:rsidRPr="006F5916" w:rsidRDefault="004840BE" w:rsidP="004B1695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51" w:type="dxa"/>
          </w:tcPr>
          <w:p w:rsidR="006F5916" w:rsidRPr="006F5916" w:rsidRDefault="004840BE" w:rsidP="004B1695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19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036605" w:rsidRDefault="004840BE" w:rsidP="004B1695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4840BE" w:rsidRPr="006F5916" w:rsidRDefault="004840BE" w:rsidP="004840B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MDC</w:t>
            </w:r>
          </w:p>
        </w:tc>
        <w:tc>
          <w:tcPr>
            <w:tcW w:w="1010" w:type="dxa"/>
          </w:tcPr>
          <w:p w:rsidR="002F411B" w:rsidRDefault="002F411B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2F411B" w:rsidRPr="006F5916" w:rsidRDefault="002F411B" w:rsidP="002F411B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D92F86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</w:tc>
        <w:tc>
          <w:tcPr>
            <w:tcW w:w="1011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6F5916" w:rsidRPr="006F5916" w:rsidTr="00253587">
        <w:trPr>
          <w:trHeight w:val="515"/>
        </w:trPr>
        <w:tc>
          <w:tcPr>
            <w:tcW w:w="852" w:type="dxa"/>
            <w:vMerge w:val="restart"/>
          </w:tcPr>
          <w:p w:rsidR="006F5916" w:rsidRPr="006F5916" w:rsidRDefault="006F5916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6F5916" w:rsidRPr="006F5916" w:rsidRDefault="006F5916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6F5916" w:rsidRPr="006F5916" w:rsidRDefault="006F5916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6F5916" w:rsidRPr="006F5916" w:rsidRDefault="006F5916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TUES</w:t>
            </w:r>
          </w:p>
        </w:tc>
        <w:tc>
          <w:tcPr>
            <w:tcW w:w="1047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903007" w:rsidRDefault="00903007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Major </w:t>
            </w:r>
          </w:p>
          <w:p w:rsidR="006F5916" w:rsidRPr="006F5916" w:rsidRDefault="00DA64AD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</w:tc>
        <w:tc>
          <w:tcPr>
            <w:tcW w:w="1504" w:type="dxa"/>
          </w:tcPr>
          <w:p w:rsidR="00903007" w:rsidRDefault="00903007" w:rsidP="00903007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IDC</w:t>
            </w:r>
          </w:p>
          <w:p w:rsidR="006F5916" w:rsidRDefault="00903007" w:rsidP="0090300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M+G</w:t>
            </w:r>
          </w:p>
          <w:p w:rsidR="004D28E5" w:rsidRPr="006F5916" w:rsidRDefault="00DA64AD" w:rsidP="00903007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b/>
              </w:rPr>
              <w:t>MSM\SD</w:t>
            </w:r>
          </w:p>
        </w:tc>
        <w:tc>
          <w:tcPr>
            <w:tcW w:w="851" w:type="dxa"/>
          </w:tcPr>
          <w:p w:rsidR="006F5916" w:rsidRDefault="00DA64AD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MDC + MINOR</w:t>
            </w:r>
          </w:p>
          <w:p w:rsidR="0007659E" w:rsidRPr="006F5916" w:rsidRDefault="00DA64AD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819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CA7775" w:rsidRDefault="00CA7775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 w:rsidRPr="009561A3">
              <w:rPr>
                <w:b/>
                <w:highlight w:val="cyan"/>
              </w:rPr>
              <w:t>SEC (Gen)</w:t>
            </w:r>
          </w:p>
          <w:p w:rsidR="006F5916" w:rsidRPr="006F5916" w:rsidRDefault="006F5916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6F5916" w:rsidRPr="006F5916" w:rsidRDefault="006F5916" w:rsidP="00903007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903007" w:rsidRPr="006F5916" w:rsidRDefault="00903007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6F5916" w:rsidRPr="006F5916" w:rsidRDefault="006F5916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</w:tc>
      </w:tr>
      <w:tr w:rsidR="006F5916" w:rsidRPr="006F5916" w:rsidTr="00253587">
        <w:trPr>
          <w:trHeight w:val="593"/>
        </w:trPr>
        <w:tc>
          <w:tcPr>
            <w:tcW w:w="852" w:type="dxa"/>
            <w:vMerge/>
          </w:tcPr>
          <w:p w:rsidR="006F5916" w:rsidRPr="006F5916" w:rsidRDefault="006F5916" w:rsidP="006F5916">
            <w:pPr>
              <w:pStyle w:val="TableParagraph"/>
              <w:spacing w:line="264" w:lineRule="exact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6F5916" w:rsidRPr="006F5916" w:rsidRDefault="006F5916" w:rsidP="006F5916">
            <w:pPr>
              <w:pStyle w:val="TableParagraph"/>
              <w:spacing w:line="264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6F5916" w:rsidRDefault="00954ACF" w:rsidP="00E60869">
            <w:pPr>
              <w:pStyle w:val="TableParagraph"/>
              <w:spacing w:line="26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  <w:p w:rsidR="00591806" w:rsidRPr="006F5916" w:rsidRDefault="00591806" w:rsidP="00E60869">
            <w:pPr>
              <w:pStyle w:val="TableParagraph"/>
              <w:spacing w:line="26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1504" w:type="dxa"/>
          </w:tcPr>
          <w:p w:rsidR="006F5916" w:rsidRDefault="00954ACF" w:rsidP="006F5916">
            <w:pPr>
              <w:pStyle w:val="TableParagraph"/>
              <w:spacing w:line="26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IDC</w:t>
            </w:r>
          </w:p>
          <w:p w:rsidR="00591806" w:rsidRPr="006F5916" w:rsidRDefault="00591806" w:rsidP="006F5916">
            <w:pPr>
              <w:pStyle w:val="TableParagraph"/>
              <w:spacing w:line="26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851" w:type="dxa"/>
          </w:tcPr>
          <w:p w:rsidR="006F5916" w:rsidRDefault="00954ACF" w:rsidP="00903007">
            <w:pPr>
              <w:pStyle w:val="TableParagraph"/>
              <w:spacing w:line="264" w:lineRule="atLeast"/>
              <w:ind w:left="105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591806" w:rsidRPr="006F5916" w:rsidRDefault="00591806" w:rsidP="00903007">
            <w:pPr>
              <w:pStyle w:val="TableParagraph"/>
              <w:spacing w:line="264" w:lineRule="atLeast"/>
              <w:ind w:left="105"/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819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6F5916" w:rsidRPr="006F5916" w:rsidRDefault="006F5916" w:rsidP="002F411B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2F411B" w:rsidRDefault="00954ACF" w:rsidP="002F411B">
            <w:pPr>
              <w:pStyle w:val="TableParagraph"/>
              <w:jc w:val="center"/>
              <w:rPr>
                <w:b/>
              </w:rPr>
            </w:pPr>
            <w:r w:rsidRPr="00591806">
              <w:rPr>
                <w:b/>
                <w:highlight w:val="yellow"/>
              </w:rPr>
              <w:t>Minor</w:t>
            </w:r>
          </w:p>
          <w:p w:rsidR="00591806" w:rsidRDefault="00591806" w:rsidP="002F411B">
            <w:pPr>
              <w:pStyle w:val="TableParagraph"/>
              <w:jc w:val="center"/>
              <w:rPr>
                <w:b/>
              </w:rPr>
            </w:pPr>
          </w:p>
          <w:p w:rsidR="00591806" w:rsidRDefault="00591806" w:rsidP="002F411B">
            <w:pPr>
              <w:pStyle w:val="TableParagraph"/>
              <w:jc w:val="center"/>
              <w:rPr>
                <w:b/>
              </w:rPr>
            </w:pPr>
          </w:p>
          <w:p w:rsidR="00954ACF" w:rsidRDefault="00954ACF" w:rsidP="002F411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Major (SEC)</w:t>
            </w:r>
          </w:p>
          <w:p w:rsidR="00591806" w:rsidRPr="006F5916" w:rsidRDefault="00591806" w:rsidP="002F411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SS (JOURNAL)</w:t>
            </w:r>
          </w:p>
        </w:tc>
        <w:tc>
          <w:tcPr>
            <w:tcW w:w="1155" w:type="dxa"/>
          </w:tcPr>
          <w:p w:rsidR="006F5916" w:rsidRDefault="00954ACF" w:rsidP="006F591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Major (SEC)</w:t>
            </w:r>
          </w:p>
          <w:p w:rsidR="00591806" w:rsidRPr="006F5916" w:rsidRDefault="0059180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b/>
              </w:rPr>
              <w:t>SS (JOURNAL)</w:t>
            </w:r>
          </w:p>
        </w:tc>
        <w:tc>
          <w:tcPr>
            <w:tcW w:w="1011" w:type="dxa"/>
          </w:tcPr>
          <w:p w:rsidR="006F5916" w:rsidRPr="006F5916" w:rsidRDefault="006F5916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4840BE" w:rsidRPr="006F5916" w:rsidTr="00253587">
        <w:trPr>
          <w:trHeight w:val="562"/>
        </w:trPr>
        <w:tc>
          <w:tcPr>
            <w:tcW w:w="852" w:type="dxa"/>
            <w:vMerge/>
          </w:tcPr>
          <w:p w:rsidR="004840BE" w:rsidRPr="006F5916" w:rsidRDefault="004840BE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 5</w:t>
            </w:r>
          </w:p>
        </w:tc>
        <w:tc>
          <w:tcPr>
            <w:tcW w:w="1162" w:type="dxa"/>
          </w:tcPr>
          <w:p w:rsidR="004840BE" w:rsidRPr="006F5916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1504" w:type="dxa"/>
          </w:tcPr>
          <w:p w:rsidR="004840BE" w:rsidRPr="006F5916" w:rsidRDefault="004840BE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51" w:type="dxa"/>
          </w:tcPr>
          <w:p w:rsidR="004840BE" w:rsidRPr="006F5916" w:rsidRDefault="004840BE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19" w:type="dxa"/>
          </w:tcPr>
          <w:p w:rsidR="004840BE" w:rsidRPr="006F5916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4840BE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4840BE" w:rsidRPr="006F5916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MDC</w:t>
            </w:r>
          </w:p>
        </w:tc>
        <w:tc>
          <w:tcPr>
            <w:tcW w:w="1010" w:type="dxa"/>
          </w:tcPr>
          <w:p w:rsidR="004840BE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  <w:p w:rsidR="004840BE" w:rsidRPr="006F5916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4840BE" w:rsidRPr="006F5916" w:rsidRDefault="004840BE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1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4840BE" w:rsidRPr="006F5916" w:rsidTr="00253587">
        <w:trPr>
          <w:trHeight w:val="545"/>
        </w:trPr>
        <w:tc>
          <w:tcPr>
            <w:tcW w:w="852" w:type="dxa"/>
            <w:vMerge w:val="restart"/>
          </w:tcPr>
          <w:p w:rsidR="004840BE" w:rsidRPr="006F5916" w:rsidRDefault="004840BE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4840BE" w:rsidRPr="006F5916" w:rsidRDefault="004840BE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4840BE" w:rsidRPr="006F5916" w:rsidRDefault="004840BE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4840BE" w:rsidRPr="006F5916" w:rsidRDefault="004840BE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WED</w:t>
            </w:r>
          </w:p>
          <w:p w:rsidR="004840BE" w:rsidRPr="006F5916" w:rsidRDefault="004840BE" w:rsidP="006F5916">
            <w:pPr>
              <w:pStyle w:val="TableParagraph"/>
              <w:spacing w:line="258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4840BE" w:rsidRPr="006F5916" w:rsidRDefault="004840BE" w:rsidP="006F5916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4840BE" w:rsidRDefault="004840BE" w:rsidP="0007659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Major </w:t>
            </w:r>
          </w:p>
          <w:p w:rsidR="004840BE" w:rsidRPr="006F5916" w:rsidRDefault="004840BE" w:rsidP="0007659E">
            <w:pPr>
              <w:pStyle w:val="TableParagraph"/>
              <w:spacing w:line="268" w:lineRule="exact"/>
              <w:ind w:left="107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AM</w:t>
            </w:r>
          </w:p>
        </w:tc>
        <w:tc>
          <w:tcPr>
            <w:tcW w:w="1504" w:type="dxa"/>
          </w:tcPr>
          <w:p w:rsidR="004840BE" w:rsidRDefault="004840BE" w:rsidP="006F5916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IDC</w:t>
            </w:r>
          </w:p>
          <w:p w:rsidR="004840BE" w:rsidRDefault="004840BE" w:rsidP="006F5916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 xml:space="preserve">M+G </w:t>
            </w:r>
          </w:p>
          <w:p w:rsidR="004840BE" w:rsidRPr="006F5916" w:rsidRDefault="004840BE" w:rsidP="006F5916">
            <w:pPr>
              <w:pStyle w:val="TableParagraph"/>
              <w:spacing w:line="268" w:lineRule="exact"/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851" w:type="dxa"/>
          </w:tcPr>
          <w:p w:rsidR="004840BE" w:rsidRDefault="004840BE" w:rsidP="006F591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19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0" w:type="dxa"/>
          </w:tcPr>
          <w:p w:rsidR="004840BE" w:rsidRPr="006F5916" w:rsidRDefault="004840BE" w:rsidP="00000461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4840BE" w:rsidRDefault="004840BE" w:rsidP="00607E2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  <w:p w:rsidR="004840BE" w:rsidRPr="006F5916" w:rsidRDefault="004840BE" w:rsidP="00607E2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1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4840BE" w:rsidRPr="006F5916" w:rsidTr="00253587">
        <w:trPr>
          <w:trHeight w:val="575"/>
        </w:trPr>
        <w:tc>
          <w:tcPr>
            <w:tcW w:w="852" w:type="dxa"/>
            <w:vMerge/>
          </w:tcPr>
          <w:p w:rsidR="004840BE" w:rsidRPr="006F5916" w:rsidRDefault="004840BE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4840BE" w:rsidRDefault="004840BE" w:rsidP="00D92F8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  <w:p w:rsidR="004840BE" w:rsidRPr="006F5916" w:rsidRDefault="004840BE" w:rsidP="00D92F8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504" w:type="dxa"/>
          </w:tcPr>
          <w:p w:rsidR="004840BE" w:rsidRDefault="004840BE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IDC</w:t>
            </w:r>
          </w:p>
          <w:p w:rsidR="004840BE" w:rsidRPr="006F5916" w:rsidRDefault="004840BE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AM+RC</w:t>
            </w:r>
          </w:p>
          <w:p w:rsidR="004840BE" w:rsidRPr="006F5916" w:rsidRDefault="004840BE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4840BE" w:rsidRDefault="004840BE" w:rsidP="000E376B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4840BE" w:rsidRPr="006F5916" w:rsidRDefault="004840BE" w:rsidP="000E376B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MSM</w:t>
            </w:r>
          </w:p>
        </w:tc>
        <w:tc>
          <w:tcPr>
            <w:tcW w:w="819" w:type="dxa"/>
          </w:tcPr>
          <w:p w:rsidR="004840BE" w:rsidRPr="006F5916" w:rsidRDefault="004840BE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4840BE" w:rsidRDefault="004840BE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4840BE" w:rsidRPr="006F5916" w:rsidRDefault="004840BE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1010" w:type="dxa"/>
          </w:tcPr>
          <w:p w:rsidR="004840BE" w:rsidRDefault="004840BE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4840BE" w:rsidRPr="006F5916" w:rsidRDefault="004840BE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RC</w:t>
            </w:r>
          </w:p>
        </w:tc>
        <w:tc>
          <w:tcPr>
            <w:tcW w:w="1155" w:type="dxa"/>
          </w:tcPr>
          <w:p w:rsidR="004840BE" w:rsidRDefault="004840BE" w:rsidP="0020222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4840BE" w:rsidRDefault="004840BE" w:rsidP="0020222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RC</w:t>
            </w:r>
          </w:p>
          <w:p w:rsidR="004840BE" w:rsidRPr="006F5916" w:rsidRDefault="004840BE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</w:tc>
        <w:tc>
          <w:tcPr>
            <w:tcW w:w="1011" w:type="dxa"/>
          </w:tcPr>
          <w:p w:rsidR="004840BE" w:rsidRDefault="004840BE" w:rsidP="00B847C1">
            <w:pPr>
              <w:pStyle w:val="TableParagraph"/>
              <w:spacing w:line="265" w:lineRule="exact"/>
              <w:jc w:val="center"/>
              <w:rPr>
                <w:b/>
              </w:rPr>
            </w:pPr>
          </w:p>
          <w:p w:rsidR="004840BE" w:rsidRPr="006F5916" w:rsidRDefault="004840BE" w:rsidP="00B847C1">
            <w:pPr>
              <w:pStyle w:val="TableParagraph"/>
              <w:spacing w:line="265" w:lineRule="exact"/>
              <w:jc w:val="center"/>
              <w:rPr>
                <w:b/>
              </w:rPr>
            </w:pPr>
            <w:r w:rsidRPr="00335E0A">
              <w:rPr>
                <w:b/>
                <w:highlight w:val="yellow"/>
              </w:rPr>
              <w:t>MDC</w:t>
            </w:r>
          </w:p>
        </w:tc>
      </w:tr>
      <w:tr w:rsidR="00BE56C0" w:rsidRPr="006F5916" w:rsidTr="00253587">
        <w:trPr>
          <w:trHeight w:val="177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4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SEM5</w:t>
            </w:r>
          </w:p>
        </w:tc>
        <w:tc>
          <w:tcPr>
            <w:tcW w:w="1162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1504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51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19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MDC</w:t>
            </w:r>
          </w:p>
        </w:tc>
        <w:tc>
          <w:tcPr>
            <w:tcW w:w="1010" w:type="dxa"/>
          </w:tcPr>
          <w:p w:rsidR="00BE56C0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E56C0" w:rsidRPr="006F5916" w:rsidTr="00253587">
        <w:trPr>
          <w:trHeight w:val="421"/>
        </w:trPr>
        <w:tc>
          <w:tcPr>
            <w:tcW w:w="852" w:type="dxa"/>
            <w:vMerge w:val="restart"/>
          </w:tcPr>
          <w:p w:rsidR="00BE56C0" w:rsidRPr="006F5916" w:rsidRDefault="00BE56C0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THURS</w:t>
            </w:r>
          </w:p>
          <w:p w:rsidR="00BE56C0" w:rsidRPr="006F5916" w:rsidRDefault="00BE56C0" w:rsidP="006F5916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BE56C0" w:rsidRDefault="00BE56C0" w:rsidP="009E6A37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Default="00BE56C0" w:rsidP="009E6A37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BE56C0" w:rsidRPr="006F5916" w:rsidRDefault="00BE56C0" w:rsidP="00B847C1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504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851" w:type="dxa"/>
          </w:tcPr>
          <w:p w:rsidR="00BE56C0" w:rsidRDefault="00BE56C0" w:rsidP="006F5916"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BE56C0" w:rsidRPr="006F5916" w:rsidRDefault="00BE56C0" w:rsidP="006F5916">
            <w:pPr>
              <w:pStyle w:val="TableParagraph"/>
              <w:spacing w:line="267" w:lineRule="exact"/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Pr="006F5916" w:rsidRDefault="00BE56C0" w:rsidP="006F5916">
            <w:pPr>
              <w:pStyle w:val="TableParagraph"/>
              <w:spacing w:line="267" w:lineRule="exact"/>
              <w:ind w:left="106"/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BE56C0" w:rsidRPr="006F5916" w:rsidRDefault="00BE56C0" w:rsidP="00DC5475">
            <w:pPr>
              <w:pStyle w:val="TableParagraph"/>
              <w:rPr>
                <w:rFonts w:ascii="Times New Roman"/>
                <w:b/>
              </w:rPr>
            </w:pPr>
            <w:r>
              <w:rPr>
                <w:b/>
              </w:rPr>
              <w:t xml:space="preserve">Major </w:t>
            </w:r>
            <w:r>
              <w:rPr>
                <w:rFonts w:ascii="Times New Roman"/>
                <w:b/>
              </w:rPr>
              <w:t>Prac AM Sir</w:t>
            </w:r>
          </w:p>
          <w:p w:rsidR="00BE56C0" w:rsidRPr="006F5916" w:rsidRDefault="00BE56C0" w:rsidP="00A07E6C">
            <w:pPr>
              <w:pStyle w:val="TableParagraph"/>
              <w:spacing w:line="267" w:lineRule="exact"/>
              <w:jc w:val="center"/>
              <w:rPr>
                <w:b/>
              </w:rPr>
            </w:pPr>
          </w:p>
        </w:tc>
        <w:tc>
          <w:tcPr>
            <w:tcW w:w="1155" w:type="dxa"/>
          </w:tcPr>
          <w:p w:rsidR="00BE56C0" w:rsidRPr="006F5916" w:rsidRDefault="00BE56C0" w:rsidP="00DC5475">
            <w:pPr>
              <w:pStyle w:val="TableParagraph"/>
              <w:rPr>
                <w:rFonts w:ascii="Times New Roman"/>
                <w:b/>
              </w:rPr>
            </w:pPr>
            <w:r>
              <w:rPr>
                <w:b/>
              </w:rPr>
              <w:t xml:space="preserve">Major </w:t>
            </w:r>
            <w:r>
              <w:rPr>
                <w:rFonts w:ascii="Times New Roman"/>
                <w:b/>
              </w:rPr>
              <w:t>Prac AM Sir</w:t>
            </w:r>
          </w:p>
          <w:p w:rsidR="00BE56C0" w:rsidRPr="00A6271F" w:rsidRDefault="00BE56C0" w:rsidP="009E6A37">
            <w:pPr>
              <w:pStyle w:val="TableParagraph"/>
              <w:spacing w:line="265" w:lineRule="exact"/>
              <w:jc w:val="center"/>
              <w:rPr>
                <w:b/>
              </w:rPr>
            </w:pPr>
            <w:r w:rsidRPr="00A6271F">
              <w:rPr>
                <w:b/>
              </w:rPr>
              <w:t>Minor</w:t>
            </w:r>
          </w:p>
          <w:p w:rsidR="00BE56C0" w:rsidRPr="006F5916" w:rsidRDefault="00BE56C0" w:rsidP="009E6A37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spacing w:line="267" w:lineRule="exact"/>
              <w:jc w:val="center"/>
              <w:rPr>
                <w:b/>
              </w:rPr>
            </w:pP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BE56C0" w:rsidRPr="006F5916" w:rsidRDefault="00BE56C0" w:rsidP="00E60869">
            <w:pPr>
              <w:pStyle w:val="TableParagraph"/>
              <w:spacing w:line="265" w:lineRule="atLeast"/>
              <w:ind w:left="105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BE56C0" w:rsidRPr="006F5916" w:rsidRDefault="00BE56C0" w:rsidP="00127D9C">
            <w:pPr>
              <w:pStyle w:val="TableParagraph"/>
              <w:spacing w:line="265" w:lineRule="exact"/>
              <w:ind w:left="105"/>
              <w:jc w:val="center"/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BE56C0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MDG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C17DA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Pr="006F5916" w:rsidRDefault="00BE56C0" w:rsidP="00C17DA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 SIR</w:t>
            </w:r>
          </w:p>
        </w:tc>
        <w:tc>
          <w:tcPr>
            <w:tcW w:w="1010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 SIR</w:t>
            </w:r>
          </w:p>
        </w:tc>
        <w:tc>
          <w:tcPr>
            <w:tcW w:w="1155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 (SEC)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5</w:t>
            </w:r>
          </w:p>
        </w:tc>
        <w:tc>
          <w:tcPr>
            <w:tcW w:w="1162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1504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51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</w:tc>
        <w:tc>
          <w:tcPr>
            <w:tcW w:w="819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MDC</w:t>
            </w:r>
          </w:p>
        </w:tc>
        <w:tc>
          <w:tcPr>
            <w:tcW w:w="1010" w:type="dxa"/>
          </w:tcPr>
          <w:p w:rsidR="00BE56C0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BE56C0" w:rsidRPr="006F5916" w:rsidRDefault="00BE56C0" w:rsidP="002A573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 w:val="restart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  <w:r w:rsidRPr="006F5916">
              <w:rPr>
                <w:b/>
                <w:bCs/>
              </w:rPr>
              <w:t>FRI</w:t>
            </w: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BE56C0" w:rsidRDefault="00BE56C0" w:rsidP="00180E8B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BE56C0" w:rsidRDefault="00BE56C0" w:rsidP="00180E8B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  <w:p w:rsidR="00BE56C0" w:rsidRPr="006F5916" w:rsidRDefault="00BE56C0" w:rsidP="00180E8B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1504" w:type="dxa"/>
          </w:tcPr>
          <w:p w:rsidR="00BE56C0" w:rsidRDefault="00BE56C0" w:rsidP="0094036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BE56C0" w:rsidRDefault="00BE56C0" w:rsidP="0094036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  <w:p w:rsidR="00BE56C0" w:rsidRPr="006F5916" w:rsidRDefault="00BE56C0" w:rsidP="009C571E">
            <w:pPr>
              <w:pStyle w:val="TableParagraph"/>
              <w:ind w:left="105" w:right="619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851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0" w:type="dxa"/>
          </w:tcPr>
          <w:p w:rsidR="00BE56C0" w:rsidRDefault="00BE56C0" w:rsidP="006F5916">
            <w:pPr>
              <w:pStyle w:val="TableParagraph"/>
              <w:ind w:right="284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E6A37">
              <w:rPr>
                <w:rFonts w:ascii="Times New Roman"/>
                <w:b/>
                <w:sz w:val="20"/>
                <w:szCs w:val="20"/>
              </w:rPr>
              <w:t>Remedial class for General</w:t>
            </w:r>
          </w:p>
          <w:p w:rsidR="00BE56C0" w:rsidRPr="009E6A37" w:rsidRDefault="00BE56C0" w:rsidP="006F5916">
            <w:pPr>
              <w:pStyle w:val="TableParagraph"/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MSM/SD/RC/AM</w:t>
            </w:r>
          </w:p>
        </w:tc>
        <w:tc>
          <w:tcPr>
            <w:tcW w:w="1155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BE56C0" w:rsidRPr="006F5916" w:rsidRDefault="00BE56C0" w:rsidP="00940366">
            <w:pPr>
              <w:pStyle w:val="TableParagraph"/>
              <w:ind w:left="105" w:right="619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BE56C0" w:rsidRPr="006F5916" w:rsidRDefault="00BE56C0" w:rsidP="006F5916">
            <w:pPr>
              <w:pStyle w:val="TableParagraph"/>
              <w:ind w:left="105" w:right="619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E56C0" w:rsidRPr="006F5916" w:rsidRDefault="00BE56C0" w:rsidP="0094036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335E0A">
              <w:rPr>
                <w:b/>
                <w:highlight w:val="yellow"/>
              </w:rPr>
              <w:t>SEC (Gen)</w:t>
            </w: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Major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SD</w:t>
            </w:r>
          </w:p>
        </w:tc>
        <w:tc>
          <w:tcPr>
            <w:tcW w:w="1010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Minor</w:t>
            </w:r>
          </w:p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SD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MDC</w:t>
            </w:r>
          </w:p>
        </w:tc>
        <w:tc>
          <w:tcPr>
            <w:tcW w:w="1155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</w:tr>
      <w:tr w:rsidR="00BE56C0" w:rsidRPr="006F5916" w:rsidTr="00253587">
        <w:trPr>
          <w:trHeight w:val="1107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5</w:t>
            </w:r>
          </w:p>
        </w:tc>
        <w:tc>
          <w:tcPr>
            <w:tcW w:w="1162" w:type="dxa"/>
          </w:tcPr>
          <w:p w:rsidR="00BE56C0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CC11</w:t>
            </w:r>
          </w:p>
          <w:p w:rsidR="00BE56C0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ind w:left="105" w:right="619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BE56C0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  <w:r w:rsidRPr="006F5916">
              <w:rPr>
                <w:rFonts w:ascii="Times New Roman"/>
                <w:b/>
              </w:rPr>
              <w:t>CC12</w:t>
            </w:r>
          </w:p>
          <w:p w:rsidR="00BE56C0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SD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</w:p>
          <w:p w:rsidR="00BE56C0" w:rsidRPr="006F5916" w:rsidRDefault="00BE56C0" w:rsidP="00733923">
            <w:pPr>
              <w:pStyle w:val="TableParagraph"/>
              <w:spacing w:line="265" w:lineRule="exact"/>
              <w:ind w:left="105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E56C0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DSE A HONS</w:t>
            </w:r>
          </w:p>
          <w:p w:rsidR="00BE56C0" w:rsidRPr="006F5916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RC 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BE56C0" w:rsidRPr="006F5916" w:rsidRDefault="00BE56C0" w:rsidP="00A07E6C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AA735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DSE B    HONS MSM</w:t>
            </w:r>
          </w:p>
          <w:p w:rsidR="00BE56C0" w:rsidRPr="006F5916" w:rsidRDefault="00BE56C0" w:rsidP="00AA735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DSE </w:t>
            </w:r>
            <w:r w:rsidRPr="006F5916">
              <w:rPr>
                <w:rFonts w:ascii="Times New Roman"/>
                <w:b/>
              </w:rPr>
              <w:t>A GEN</w:t>
            </w:r>
            <w:r>
              <w:rPr>
                <w:rFonts w:ascii="Times New Roman"/>
                <w:b/>
              </w:rPr>
              <w:t xml:space="preserve"> </w:t>
            </w:r>
          </w:p>
          <w:p w:rsidR="00BE56C0" w:rsidRDefault="00BE56C0" w:rsidP="00AA735E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rFonts w:ascii="Times New Roman"/>
                <w:b/>
              </w:rPr>
              <w:t>M7</w:t>
            </w:r>
          </w:p>
          <w:p w:rsidR="00BE56C0" w:rsidRDefault="00BE56C0" w:rsidP="00AA735E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RC</w:t>
            </w:r>
          </w:p>
          <w:p w:rsidR="00BE56C0" w:rsidRPr="006F5916" w:rsidRDefault="00BE56C0" w:rsidP="004F17AD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0" w:type="dxa"/>
          </w:tcPr>
          <w:p w:rsidR="00BE56C0" w:rsidRPr="006F5916" w:rsidRDefault="00BE56C0" w:rsidP="004F17AD">
            <w:pPr>
              <w:pStyle w:val="TableParagraph"/>
              <w:spacing w:line="265" w:lineRule="exact"/>
              <w:ind w:left="107"/>
              <w:jc w:val="center"/>
              <w:rPr>
                <w:rFonts w:ascii="Times New Roman"/>
                <w:b/>
              </w:rPr>
            </w:pPr>
          </w:p>
        </w:tc>
        <w:tc>
          <w:tcPr>
            <w:tcW w:w="1155" w:type="dxa"/>
          </w:tcPr>
          <w:p w:rsidR="00BE56C0" w:rsidRPr="006F5916" w:rsidRDefault="00BE56C0" w:rsidP="004F17AD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 w:val="restart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  <w:bCs/>
              </w:rPr>
            </w:pPr>
            <w:r w:rsidRPr="006F5916">
              <w:rPr>
                <w:b/>
                <w:bCs/>
              </w:rPr>
              <w:t>SAT</w:t>
            </w: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SEM1</w:t>
            </w:r>
          </w:p>
        </w:tc>
        <w:tc>
          <w:tcPr>
            <w:tcW w:w="1162" w:type="dxa"/>
          </w:tcPr>
          <w:p w:rsidR="00BE56C0" w:rsidRDefault="00BE56C0" w:rsidP="000D360E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BE56C0" w:rsidRDefault="00BE56C0" w:rsidP="000D360E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SEC</w:t>
            </w:r>
          </w:p>
          <w:p w:rsidR="00BE56C0" w:rsidRDefault="00BE56C0" w:rsidP="000D360E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  <w:p w:rsidR="00BE56C0" w:rsidRDefault="00BE56C0" w:rsidP="000D360E">
            <w:pPr>
              <w:pStyle w:val="TableParagraph"/>
              <w:spacing w:line="265" w:lineRule="exact"/>
              <w:jc w:val="center"/>
              <w:rPr>
                <w:b/>
              </w:rPr>
            </w:pPr>
            <w:r>
              <w:rPr>
                <w:b/>
              </w:rPr>
              <w:t>MDG Tutorial</w:t>
            </w:r>
          </w:p>
          <w:p w:rsidR="00BE56C0" w:rsidRPr="006F5916" w:rsidRDefault="00BE56C0" w:rsidP="000D360E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   SS Sir</w:t>
            </w:r>
          </w:p>
        </w:tc>
        <w:tc>
          <w:tcPr>
            <w:tcW w:w="1504" w:type="dxa"/>
          </w:tcPr>
          <w:p w:rsidR="00BE56C0" w:rsidRDefault="00BE56C0" w:rsidP="00253587">
            <w:pPr>
              <w:pStyle w:val="TableParagraph"/>
              <w:ind w:right="619"/>
              <w:jc w:val="center"/>
              <w:rPr>
                <w:b/>
              </w:rPr>
            </w:pPr>
            <w:r>
              <w:rPr>
                <w:b/>
              </w:rPr>
              <w:t>Minor Tutorial</w:t>
            </w:r>
          </w:p>
          <w:p w:rsidR="00BE56C0" w:rsidRPr="006F5916" w:rsidRDefault="00BE56C0" w:rsidP="00253587">
            <w:pPr>
              <w:pStyle w:val="TableParagraph"/>
              <w:ind w:right="619"/>
              <w:jc w:val="center"/>
              <w:rPr>
                <w:b/>
              </w:rPr>
            </w:pPr>
            <w:r>
              <w:rPr>
                <w:b/>
              </w:rPr>
              <w:t>SS Sir</w:t>
            </w:r>
          </w:p>
        </w:tc>
        <w:tc>
          <w:tcPr>
            <w:tcW w:w="851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Pr="006F5916" w:rsidRDefault="00BE56C0" w:rsidP="00C9235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010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9E6A37">
              <w:rPr>
                <w:rFonts w:ascii="Times New Roman"/>
                <w:b/>
                <w:sz w:val="20"/>
                <w:szCs w:val="20"/>
              </w:rPr>
              <w:t xml:space="preserve">Remedial class for </w:t>
            </w:r>
            <w:r>
              <w:rPr>
                <w:rFonts w:ascii="Times New Roman"/>
                <w:b/>
                <w:sz w:val="20"/>
                <w:szCs w:val="20"/>
              </w:rPr>
              <w:t>Major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SEC (GEN)</w:t>
            </w:r>
          </w:p>
        </w:tc>
        <w:tc>
          <w:tcPr>
            <w:tcW w:w="1155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3</w:t>
            </w:r>
          </w:p>
        </w:tc>
        <w:tc>
          <w:tcPr>
            <w:tcW w:w="1162" w:type="dxa"/>
          </w:tcPr>
          <w:p w:rsidR="00BE56C0" w:rsidRPr="006F5916" w:rsidRDefault="00BE56C0" w:rsidP="00A07E6C">
            <w:pPr>
              <w:pStyle w:val="TableParagraph"/>
              <w:ind w:right="619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BE56C0" w:rsidRPr="006F5916" w:rsidRDefault="00BE56C0" w:rsidP="006F5916">
            <w:pPr>
              <w:pStyle w:val="TableParagraph"/>
              <w:ind w:left="105" w:right="619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E56C0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911888">
              <w:rPr>
                <w:b/>
                <w:highlight w:val="yellow"/>
              </w:rPr>
              <w:t>SEC (Gen)</w:t>
            </w:r>
          </w:p>
          <w:p w:rsidR="00BE56C0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Major </w:t>
            </w:r>
          </w:p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010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b/>
              </w:rPr>
              <w:t>SEC (Gen)</w:t>
            </w:r>
          </w:p>
        </w:tc>
        <w:tc>
          <w:tcPr>
            <w:tcW w:w="1155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</w:tr>
      <w:tr w:rsidR="00BE56C0" w:rsidRPr="006F5916" w:rsidTr="00253587">
        <w:trPr>
          <w:trHeight w:val="538"/>
        </w:trPr>
        <w:tc>
          <w:tcPr>
            <w:tcW w:w="852" w:type="dxa"/>
            <w:vMerge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1047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Sem 5</w:t>
            </w:r>
          </w:p>
        </w:tc>
        <w:tc>
          <w:tcPr>
            <w:tcW w:w="1162" w:type="dxa"/>
          </w:tcPr>
          <w:p w:rsidR="00BE56C0" w:rsidRDefault="00BE56C0" w:rsidP="001839EF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FD02CC">
              <w:rPr>
                <w:rFonts w:ascii="Times New Roman"/>
                <w:b/>
              </w:rPr>
              <w:t>CC11</w:t>
            </w:r>
          </w:p>
          <w:p w:rsidR="00BE56C0" w:rsidRDefault="00BE56C0" w:rsidP="001839EF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AM</w:t>
            </w:r>
          </w:p>
          <w:p w:rsidR="00BE56C0" w:rsidRPr="006F5916" w:rsidRDefault="00BE56C0" w:rsidP="006F5916">
            <w:pPr>
              <w:pStyle w:val="TableParagraph"/>
              <w:spacing w:line="265" w:lineRule="atLeast"/>
              <w:jc w:val="center"/>
              <w:rPr>
                <w:b/>
              </w:rPr>
            </w:pPr>
          </w:p>
        </w:tc>
        <w:tc>
          <w:tcPr>
            <w:tcW w:w="1504" w:type="dxa"/>
          </w:tcPr>
          <w:p w:rsidR="00BE56C0" w:rsidRDefault="00BE56C0" w:rsidP="001839EF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6F5916">
              <w:rPr>
                <w:b/>
              </w:rPr>
              <w:t>CC12</w:t>
            </w:r>
          </w:p>
          <w:p w:rsidR="00BE56C0" w:rsidRPr="006F5916" w:rsidRDefault="00BE56C0" w:rsidP="001839EF">
            <w:pPr>
              <w:pStyle w:val="TableParagraph"/>
              <w:ind w:left="105" w:right="619"/>
              <w:jc w:val="center"/>
              <w:rPr>
                <w:b/>
              </w:rPr>
            </w:pPr>
            <w:r>
              <w:rPr>
                <w:b/>
              </w:rPr>
              <w:t xml:space="preserve">      SD</w:t>
            </w:r>
          </w:p>
        </w:tc>
        <w:tc>
          <w:tcPr>
            <w:tcW w:w="851" w:type="dxa"/>
          </w:tcPr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BE56C0" w:rsidRDefault="00BE56C0" w:rsidP="001839EF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  <w:r w:rsidRPr="00253587">
              <w:rPr>
                <w:rFonts w:ascii="Times New Roman"/>
                <w:b/>
                <w:color w:val="36363D"/>
                <w:highlight w:val="yellow"/>
              </w:rPr>
              <w:t>DSE A (Hons)</w:t>
            </w:r>
          </w:p>
          <w:p w:rsidR="00BE56C0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SEC A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SD GEN</w:t>
            </w:r>
          </w:p>
          <w:p w:rsidR="00BE56C0" w:rsidRPr="006F5916" w:rsidRDefault="00BE56C0" w:rsidP="006F5916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299" w:type="dxa"/>
          </w:tcPr>
          <w:p w:rsidR="00BE56C0" w:rsidRDefault="00BE56C0" w:rsidP="002A6527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6F5916">
              <w:rPr>
                <w:rFonts w:ascii="Times New Roman"/>
                <w:b/>
              </w:rPr>
              <w:t>DSE B</w:t>
            </w:r>
          </w:p>
          <w:p w:rsidR="00BE56C0" w:rsidRDefault="00BE56C0" w:rsidP="002A6527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HONS</w:t>
            </w:r>
          </w:p>
          <w:p w:rsidR="00BE56C0" w:rsidRPr="006F5916" w:rsidRDefault="00BE56C0" w:rsidP="002A6527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MSM</w:t>
            </w:r>
          </w:p>
        </w:tc>
        <w:tc>
          <w:tcPr>
            <w:tcW w:w="1010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</w:p>
          <w:p w:rsidR="00BE56C0" w:rsidRDefault="00BE56C0" w:rsidP="006F5916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  <w:r w:rsidRPr="00FD02CC">
              <w:rPr>
                <w:rFonts w:ascii="Times New Roman"/>
                <w:b/>
                <w:color w:val="36363D"/>
              </w:rPr>
              <w:t>DSE A GEN</w:t>
            </w:r>
            <w:r>
              <w:rPr>
                <w:rFonts w:ascii="Times New Roman"/>
                <w:b/>
                <w:color w:val="36363D"/>
              </w:rPr>
              <w:t xml:space="preserve"> M7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  <w:r>
              <w:rPr>
                <w:rFonts w:ascii="Times New Roman"/>
                <w:b/>
                <w:color w:val="36363D"/>
              </w:rPr>
              <w:t>AM</w:t>
            </w:r>
          </w:p>
          <w:p w:rsidR="00BE56C0" w:rsidRPr="006F5916" w:rsidRDefault="00BE56C0" w:rsidP="006F5916">
            <w:pPr>
              <w:pStyle w:val="TableParagraph"/>
              <w:jc w:val="center"/>
              <w:rPr>
                <w:b/>
              </w:rPr>
            </w:pPr>
          </w:p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  <w:color w:val="36363D"/>
              </w:rPr>
            </w:pPr>
          </w:p>
        </w:tc>
        <w:tc>
          <w:tcPr>
            <w:tcW w:w="1155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  <w:tc>
          <w:tcPr>
            <w:tcW w:w="1011" w:type="dxa"/>
          </w:tcPr>
          <w:p w:rsidR="00BE56C0" w:rsidRPr="006F5916" w:rsidRDefault="00BE56C0" w:rsidP="006F5916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Certificate Course</w:t>
            </w:r>
          </w:p>
        </w:tc>
      </w:tr>
    </w:tbl>
    <w:p w:rsidR="00B238EE" w:rsidRDefault="00B238EE" w:rsidP="006F5916">
      <w:pPr>
        <w:pStyle w:val="BodyText"/>
        <w:spacing w:before="56"/>
      </w:pPr>
      <w:r>
        <w:t xml:space="preserve">Number of Classes: </w:t>
      </w:r>
    </w:p>
    <w:p w:rsidR="0083099A" w:rsidRDefault="000C5202" w:rsidP="006F5916">
      <w:pPr>
        <w:pStyle w:val="BodyText"/>
        <w:spacing w:before="56"/>
      </w:pPr>
      <w:r>
        <w:t xml:space="preserve">MSM: </w:t>
      </w:r>
    </w:p>
    <w:p w:rsidR="00B238EE" w:rsidRDefault="000C5202" w:rsidP="006F5916">
      <w:pPr>
        <w:pStyle w:val="BodyText"/>
        <w:spacing w:before="56"/>
      </w:pPr>
      <w:r>
        <w:t xml:space="preserve">SD: </w:t>
      </w:r>
    </w:p>
    <w:p w:rsidR="00B238EE" w:rsidRDefault="00B238EE" w:rsidP="006F5916">
      <w:pPr>
        <w:pStyle w:val="BodyText"/>
        <w:spacing w:before="56"/>
      </w:pPr>
      <w:r>
        <w:t xml:space="preserve">AM: </w:t>
      </w:r>
    </w:p>
    <w:p w:rsidR="00B238EE" w:rsidRDefault="00B238EE" w:rsidP="006F5916">
      <w:pPr>
        <w:pStyle w:val="BodyText"/>
        <w:spacing w:before="56"/>
      </w:pPr>
      <w:r>
        <w:t xml:space="preserve">RC: </w:t>
      </w:r>
    </w:p>
    <w:p w:rsidR="00F84674" w:rsidRDefault="000C5202" w:rsidP="006F5916">
      <w:pPr>
        <w:pStyle w:val="BodyText"/>
        <w:spacing w:before="56"/>
      </w:pPr>
      <w:r>
        <w:t xml:space="preserve">SS: </w:t>
      </w:r>
    </w:p>
    <w:p w:rsidR="00C33E28" w:rsidRDefault="00F84674" w:rsidP="006F5916">
      <w:pPr>
        <w:pStyle w:val="BodyText"/>
        <w:spacing w:before="56"/>
      </w:pPr>
      <w:r>
        <w:t xml:space="preserve">AM </w:t>
      </w:r>
      <w:r w:rsidR="00805883">
        <w:t xml:space="preserve">Sir: </w:t>
      </w:r>
    </w:p>
    <w:p w:rsidR="00BC78E0" w:rsidRDefault="00BC78E0" w:rsidP="00BC78E0">
      <w:pPr>
        <w:pStyle w:val="BodyText"/>
        <w:spacing w:before="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E0">
        <w:rPr>
          <w:rFonts w:ascii="Times New Roman" w:hAnsi="Times New Roman" w:cs="Times New Roman"/>
          <w:b/>
          <w:sz w:val="24"/>
          <w:szCs w:val="24"/>
        </w:rPr>
        <w:t>Syllabus Distribution of CBCS + NEP</w:t>
      </w:r>
    </w:p>
    <w:p w:rsidR="00BC78E0" w:rsidRDefault="00BC78E0" w:rsidP="009752BD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</w:p>
    <w:p w:rsidR="00BC78E0" w:rsidRPr="0006657C" w:rsidRDefault="00172326" w:rsidP="00BC78E0">
      <w:pPr>
        <w:pStyle w:val="BodyText"/>
        <w:numPr>
          <w:ilvl w:val="0"/>
          <w:numId w:val="1"/>
        </w:numPr>
        <w:spacing w:before="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5 (NEP</w:t>
      </w:r>
      <w:r w:rsidR="00BC78E0" w:rsidRPr="0006657C">
        <w:rPr>
          <w:rFonts w:ascii="Times New Roman" w:hAnsi="Times New Roman" w:cs="Times New Roman"/>
          <w:b/>
          <w:sz w:val="24"/>
          <w:szCs w:val="24"/>
        </w:rPr>
        <w:t>)</w:t>
      </w:r>
    </w:p>
    <w:p w:rsidR="00BC78E0" w:rsidRPr="00146A20" w:rsidRDefault="00172326" w:rsidP="00BC78E0">
      <w:pPr>
        <w:pStyle w:val="BodyText"/>
        <w:spacing w:before="56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46A20">
        <w:rPr>
          <w:rFonts w:ascii="Times New Roman" w:hAnsi="Times New Roman" w:cs="Times New Roman"/>
          <w:b/>
          <w:sz w:val="24"/>
          <w:szCs w:val="24"/>
        </w:rPr>
        <w:t>MAJOR</w:t>
      </w:r>
    </w:p>
    <w:p w:rsidR="00BC78E0" w:rsidRDefault="00172326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DSCC9- RC</w:t>
      </w:r>
    </w:p>
    <w:p w:rsidR="00172326" w:rsidRDefault="00172326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DSCC10- MSM</w:t>
      </w:r>
    </w:p>
    <w:p w:rsidR="00172326" w:rsidRDefault="00172326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DSCC11-SD</w:t>
      </w:r>
    </w:p>
    <w:p w:rsidR="00172326" w:rsidRDefault="00172326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DSCC12- AM</w:t>
      </w:r>
    </w:p>
    <w:p w:rsidR="00A47755" w:rsidRDefault="00434D5C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DSCC9 PRAC</w:t>
      </w:r>
      <w:r w:rsidR="007966CD">
        <w:rPr>
          <w:rFonts w:ascii="Times New Roman" w:hAnsi="Times New Roman" w:cs="Times New Roman"/>
          <w:sz w:val="24"/>
          <w:szCs w:val="24"/>
        </w:rPr>
        <w:t>- AM</w:t>
      </w:r>
      <w:r>
        <w:rPr>
          <w:rFonts w:ascii="Times New Roman" w:hAnsi="Times New Roman" w:cs="Times New Roman"/>
          <w:sz w:val="24"/>
          <w:szCs w:val="24"/>
        </w:rPr>
        <w:t xml:space="preserve"> SIR</w:t>
      </w:r>
    </w:p>
    <w:p w:rsidR="00434D5C" w:rsidRDefault="00434D5C" w:rsidP="00BC78E0">
      <w:pPr>
        <w:pStyle w:val="BodyText"/>
        <w:numPr>
          <w:ilvl w:val="0"/>
          <w:numId w:val="2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DSCC12 PRAC- WORKSHOP</w:t>
      </w:r>
    </w:p>
    <w:p w:rsidR="00BC78E0" w:rsidRDefault="00BC78E0" w:rsidP="00BC78E0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67DB1">
        <w:rPr>
          <w:rFonts w:ascii="Times New Roman" w:hAnsi="Times New Roman" w:cs="Times New Roman"/>
          <w:b/>
          <w:sz w:val="24"/>
          <w:szCs w:val="24"/>
        </w:rPr>
        <w:t>General</w:t>
      </w:r>
      <w:r w:rsidR="00310CB7" w:rsidRPr="00B67DB1">
        <w:rPr>
          <w:rFonts w:ascii="Times New Roman" w:hAnsi="Times New Roman" w:cs="Times New Roman"/>
          <w:b/>
          <w:sz w:val="24"/>
          <w:szCs w:val="24"/>
        </w:rPr>
        <w:t>-</w:t>
      </w:r>
      <w:r w:rsidR="00310CB7">
        <w:rPr>
          <w:rFonts w:ascii="Times New Roman" w:hAnsi="Times New Roman" w:cs="Times New Roman"/>
          <w:sz w:val="24"/>
          <w:szCs w:val="24"/>
        </w:rPr>
        <w:t xml:space="preserve"> MDC</w:t>
      </w:r>
    </w:p>
    <w:p w:rsidR="00BC78E0" w:rsidRDefault="00E204AA" w:rsidP="00BC78E0">
      <w:pPr>
        <w:pStyle w:val="BodyText"/>
        <w:numPr>
          <w:ilvl w:val="0"/>
          <w:numId w:val="4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DSCC6</w:t>
      </w:r>
      <w:r w:rsidR="00A31EAC">
        <w:rPr>
          <w:rFonts w:ascii="Times New Roman" w:hAnsi="Times New Roman" w:cs="Times New Roman"/>
          <w:sz w:val="24"/>
          <w:szCs w:val="24"/>
        </w:rPr>
        <w:t>- AM/RC</w:t>
      </w:r>
    </w:p>
    <w:p w:rsidR="00B52ADF" w:rsidRPr="00852067" w:rsidRDefault="00E204AA" w:rsidP="00852067">
      <w:pPr>
        <w:pStyle w:val="BodyText"/>
        <w:numPr>
          <w:ilvl w:val="0"/>
          <w:numId w:val="4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DSCC7</w:t>
      </w:r>
      <w:r w:rsidR="00A31EAC">
        <w:rPr>
          <w:rFonts w:ascii="Times New Roman" w:hAnsi="Times New Roman" w:cs="Times New Roman"/>
          <w:sz w:val="24"/>
          <w:szCs w:val="24"/>
        </w:rPr>
        <w:t>- MSM/SD</w:t>
      </w:r>
      <w:r w:rsidR="00310CB7">
        <w:rPr>
          <w:rFonts w:ascii="Times New Roman" w:hAnsi="Times New Roman" w:cs="Times New Roman"/>
          <w:sz w:val="24"/>
          <w:szCs w:val="24"/>
        </w:rPr>
        <w:t xml:space="preserve"> (those who opted for CC1)</w:t>
      </w:r>
      <w:r w:rsidR="00852067">
        <w:rPr>
          <w:rFonts w:ascii="Times New Roman" w:hAnsi="Times New Roman" w:cs="Times New Roman"/>
          <w:sz w:val="24"/>
          <w:szCs w:val="24"/>
        </w:rPr>
        <w:t xml:space="preserve"> </w:t>
      </w:r>
      <w:r w:rsidR="00852067" w:rsidRPr="00852067">
        <w:rPr>
          <w:rFonts w:ascii="Times New Roman" w:hAnsi="Times New Roman" w:cs="Times New Roman"/>
          <w:sz w:val="24"/>
          <w:szCs w:val="24"/>
          <w:highlight w:val="yellow"/>
        </w:rPr>
        <w:t>No one has opted</w:t>
      </w:r>
      <w:r w:rsidR="00852067">
        <w:rPr>
          <w:rFonts w:ascii="Times New Roman" w:hAnsi="Times New Roman" w:cs="Times New Roman"/>
          <w:sz w:val="24"/>
          <w:szCs w:val="24"/>
        </w:rPr>
        <w:t xml:space="preserve"> all are CC2</w:t>
      </w:r>
    </w:p>
    <w:p w:rsidR="0038397B" w:rsidRDefault="0038397B" w:rsidP="0038397B">
      <w:pPr>
        <w:pStyle w:val="BodyText"/>
        <w:spacing w:before="56"/>
        <w:ind w:left="1005"/>
        <w:rPr>
          <w:rFonts w:ascii="Times New Roman" w:hAnsi="Times New Roman" w:cs="Times New Roman"/>
          <w:b/>
          <w:sz w:val="24"/>
          <w:szCs w:val="24"/>
        </w:rPr>
      </w:pPr>
      <w:r w:rsidRPr="0038397B">
        <w:rPr>
          <w:rFonts w:ascii="Times New Roman" w:hAnsi="Times New Roman" w:cs="Times New Roman"/>
          <w:b/>
          <w:sz w:val="24"/>
          <w:szCs w:val="24"/>
        </w:rPr>
        <w:t>MINOR</w:t>
      </w:r>
      <w:r w:rsidR="00852067">
        <w:rPr>
          <w:rFonts w:ascii="Times New Roman" w:hAnsi="Times New Roman" w:cs="Times New Roman"/>
          <w:b/>
          <w:sz w:val="24"/>
          <w:szCs w:val="24"/>
        </w:rPr>
        <w:t xml:space="preserve"> (4 years+ 3years)</w:t>
      </w:r>
    </w:p>
    <w:p w:rsidR="0038397B" w:rsidRDefault="006B41CF" w:rsidP="0038397B">
      <w:pPr>
        <w:pStyle w:val="BodyText"/>
        <w:numPr>
          <w:ilvl w:val="0"/>
          <w:numId w:val="10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</w:t>
      </w:r>
      <w:r w:rsidR="00DE4A8B">
        <w:rPr>
          <w:rFonts w:ascii="Times New Roman" w:hAnsi="Times New Roman" w:cs="Times New Roman"/>
          <w:sz w:val="24"/>
          <w:szCs w:val="24"/>
        </w:rPr>
        <w:t xml:space="preserve"> CC4</w:t>
      </w:r>
      <w:r>
        <w:rPr>
          <w:rFonts w:ascii="Times New Roman" w:hAnsi="Times New Roman" w:cs="Times New Roman"/>
          <w:sz w:val="24"/>
          <w:szCs w:val="24"/>
        </w:rPr>
        <w:t>- UNIT 1- SD/MSM, UNIT 2- RC, UNIT 3- AM</w:t>
      </w:r>
    </w:p>
    <w:p w:rsidR="006B41CF" w:rsidRPr="0038397B" w:rsidRDefault="00DE4A8B" w:rsidP="0038397B">
      <w:pPr>
        <w:pStyle w:val="BodyText"/>
        <w:numPr>
          <w:ilvl w:val="0"/>
          <w:numId w:val="10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CC8</w:t>
      </w:r>
      <w:r w:rsidR="006B41CF">
        <w:rPr>
          <w:rFonts w:ascii="Times New Roman" w:hAnsi="Times New Roman" w:cs="Times New Roman"/>
          <w:sz w:val="24"/>
          <w:szCs w:val="24"/>
        </w:rPr>
        <w:t xml:space="preserve">- </w:t>
      </w:r>
      <w:r w:rsidR="00C103A7">
        <w:rPr>
          <w:rFonts w:ascii="Times New Roman" w:hAnsi="Times New Roman" w:cs="Times New Roman"/>
          <w:sz w:val="24"/>
          <w:szCs w:val="24"/>
        </w:rPr>
        <w:t>UNIT 1- AM, UNIT 2- RC, UNIT 3- SD, UNIT 4</w:t>
      </w:r>
      <w:r w:rsidR="009141CE">
        <w:rPr>
          <w:rFonts w:ascii="Times New Roman" w:hAnsi="Times New Roman" w:cs="Times New Roman"/>
          <w:sz w:val="24"/>
          <w:szCs w:val="24"/>
        </w:rPr>
        <w:t xml:space="preserve"> PRAC</w:t>
      </w:r>
      <w:r w:rsidR="00C103A7">
        <w:rPr>
          <w:rFonts w:ascii="Times New Roman" w:hAnsi="Times New Roman" w:cs="Times New Roman"/>
          <w:sz w:val="24"/>
          <w:szCs w:val="24"/>
        </w:rPr>
        <w:t>- MSM</w:t>
      </w:r>
    </w:p>
    <w:p w:rsidR="00BC78E0" w:rsidRPr="0006657C" w:rsidRDefault="003B4C39" w:rsidP="00BC78E0">
      <w:pPr>
        <w:pStyle w:val="BodyText"/>
        <w:numPr>
          <w:ilvl w:val="0"/>
          <w:numId w:val="1"/>
        </w:numPr>
        <w:spacing w:before="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Semester 3 (NEP</w:t>
      </w:r>
      <w:r w:rsidR="00BC78E0" w:rsidRPr="0006657C">
        <w:rPr>
          <w:rFonts w:ascii="Times New Roman" w:hAnsi="Times New Roman" w:cs="Times New Roman"/>
          <w:b/>
          <w:sz w:val="24"/>
          <w:szCs w:val="24"/>
        </w:rPr>
        <w:t>)</w:t>
      </w:r>
    </w:p>
    <w:p w:rsidR="00BC78E0" w:rsidRDefault="003B4C39" w:rsidP="00BC78E0">
      <w:pPr>
        <w:pStyle w:val="BodyText"/>
        <w:spacing w:before="5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</w:p>
    <w:p w:rsidR="00BC78E0" w:rsidRDefault="003B4C39" w:rsidP="003B4C39">
      <w:pPr>
        <w:pStyle w:val="BodyText"/>
        <w:numPr>
          <w:ilvl w:val="0"/>
          <w:numId w:val="7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DSCC 3 </w:t>
      </w:r>
    </w:p>
    <w:p w:rsidR="003B4C39" w:rsidRDefault="003B4C39" w:rsidP="003B4C39">
      <w:pPr>
        <w:pStyle w:val="BodyText"/>
        <w:numPr>
          <w:ilvl w:val="0"/>
          <w:numId w:val="7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1 - MSM &amp; RC </w:t>
      </w:r>
      <w:r w:rsidRPr="003B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C39" w:rsidRDefault="003B4C39" w:rsidP="003B4C39">
      <w:pPr>
        <w:pStyle w:val="BodyText"/>
        <w:numPr>
          <w:ilvl w:val="0"/>
          <w:numId w:val="7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2- </w:t>
      </w:r>
      <w:r w:rsidR="00835961">
        <w:rPr>
          <w:rFonts w:ascii="Times New Roman" w:hAnsi="Times New Roman" w:cs="Times New Roman"/>
          <w:sz w:val="24"/>
          <w:szCs w:val="24"/>
        </w:rPr>
        <w:t>AM</w:t>
      </w:r>
    </w:p>
    <w:p w:rsidR="003B4C39" w:rsidRDefault="003B4C39" w:rsidP="003B4C39">
      <w:pPr>
        <w:pStyle w:val="BodyText"/>
        <w:numPr>
          <w:ilvl w:val="0"/>
          <w:numId w:val="7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3-</w:t>
      </w:r>
      <w:r w:rsidR="00835961">
        <w:rPr>
          <w:rFonts w:ascii="Times New Roman" w:hAnsi="Times New Roman" w:cs="Times New Roman"/>
          <w:sz w:val="24"/>
          <w:szCs w:val="24"/>
        </w:rPr>
        <w:t>SD</w:t>
      </w:r>
    </w:p>
    <w:p w:rsidR="003B4C39" w:rsidRDefault="003B4C39" w:rsidP="003B4C39">
      <w:pPr>
        <w:pStyle w:val="BodyText"/>
        <w:numPr>
          <w:ilvl w:val="0"/>
          <w:numId w:val="7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DSCC4</w:t>
      </w:r>
    </w:p>
    <w:p w:rsidR="00BC78E0" w:rsidRDefault="003B4C39" w:rsidP="003B4C39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1 - MSM &amp; RC </w:t>
      </w:r>
      <w:r w:rsidR="00A31EAC" w:rsidRPr="003B4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C39" w:rsidRDefault="003B4C39" w:rsidP="003B4C39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2- </w:t>
      </w:r>
      <w:r w:rsidR="00835961">
        <w:rPr>
          <w:rFonts w:ascii="Times New Roman" w:hAnsi="Times New Roman" w:cs="Times New Roman"/>
          <w:sz w:val="24"/>
          <w:szCs w:val="24"/>
        </w:rPr>
        <w:t>SD</w:t>
      </w:r>
    </w:p>
    <w:p w:rsidR="003B4C39" w:rsidRDefault="003B4C39" w:rsidP="003B4C39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3-</w:t>
      </w:r>
      <w:r w:rsidR="00835961">
        <w:rPr>
          <w:rFonts w:ascii="Times New Roman" w:hAnsi="Times New Roman" w:cs="Times New Roman"/>
          <w:sz w:val="24"/>
          <w:szCs w:val="24"/>
        </w:rPr>
        <w:t>AM</w:t>
      </w:r>
    </w:p>
    <w:p w:rsidR="00187EC1" w:rsidRDefault="00187EC1" w:rsidP="00187EC1">
      <w:pPr>
        <w:pStyle w:val="BodyText"/>
        <w:spacing w:before="5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</w:t>
      </w:r>
    </w:p>
    <w:p w:rsidR="00187EC1" w:rsidRDefault="00187EC1" w:rsidP="00187EC1">
      <w:pPr>
        <w:pStyle w:val="BodyText"/>
        <w:spacing w:before="56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DSCC3</w:t>
      </w:r>
    </w:p>
    <w:p w:rsidR="00187EC1" w:rsidRDefault="00187EC1" w:rsidP="00187EC1">
      <w:pPr>
        <w:pStyle w:val="BodyText"/>
        <w:numPr>
          <w:ilvl w:val="0"/>
          <w:numId w:val="8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 – MSM &amp; RC</w:t>
      </w:r>
    </w:p>
    <w:p w:rsidR="00187EC1" w:rsidRDefault="00187EC1" w:rsidP="00187EC1">
      <w:pPr>
        <w:pStyle w:val="BodyText"/>
        <w:numPr>
          <w:ilvl w:val="0"/>
          <w:numId w:val="8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2- </w:t>
      </w:r>
      <w:r w:rsidR="00835961">
        <w:rPr>
          <w:rFonts w:ascii="Times New Roman" w:hAnsi="Times New Roman" w:cs="Times New Roman"/>
          <w:sz w:val="24"/>
          <w:szCs w:val="24"/>
        </w:rPr>
        <w:t>AM</w:t>
      </w:r>
    </w:p>
    <w:p w:rsidR="00187EC1" w:rsidRPr="00187EC1" w:rsidRDefault="00187EC1" w:rsidP="00187EC1">
      <w:pPr>
        <w:pStyle w:val="BodyText"/>
        <w:numPr>
          <w:ilvl w:val="0"/>
          <w:numId w:val="8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3-</w:t>
      </w:r>
      <w:r w:rsidR="00835961">
        <w:rPr>
          <w:rFonts w:ascii="Times New Roman" w:hAnsi="Times New Roman" w:cs="Times New Roman"/>
          <w:sz w:val="24"/>
          <w:szCs w:val="24"/>
        </w:rPr>
        <w:t>SD</w:t>
      </w:r>
    </w:p>
    <w:p w:rsidR="003B4C39" w:rsidRPr="003B4C39" w:rsidRDefault="003B4C39" w:rsidP="00187EC1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</w:p>
    <w:p w:rsidR="00BC78E0" w:rsidRDefault="003B4C39" w:rsidP="00BC78E0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MDG</w:t>
      </w:r>
    </w:p>
    <w:p w:rsidR="0006657C" w:rsidRDefault="003B4C39" w:rsidP="003B4C39">
      <w:pPr>
        <w:pStyle w:val="BodyText"/>
        <w:numPr>
          <w:ilvl w:val="0"/>
          <w:numId w:val="6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 – MSM &amp; RC</w:t>
      </w:r>
    </w:p>
    <w:p w:rsidR="003B4C39" w:rsidRDefault="003B4C39" w:rsidP="003B4C39">
      <w:pPr>
        <w:pStyle w:val="BodyText"/>
        <w:numPr>
          <w:ilvl w:val="0"/>
          <w:numId w:val="6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 –</w:t>
      </w:r>
      <w:r w:rsidR="00835961">
        <w:rPr>
          <w:rFonts w:ascii="Times New Roman" w:hAnsi="Times New Roman" w:cs="Times New Roman"/>
          <w:sz w:val="24"/>
          <w:szCs w:val="24"/>
        </w:rPr>
        <w:t>SD</w:t>
      </w:r>
    </w:p>
    <w:p w:rsidR="003B4C39" w:rsidRDefault="003B4C39" w:rsidP="003B4C39">
      <w:pPr>
        <w:pStyle w:val="BodyText"/>
        <w:numPr>
          <w:ilvl w:val="0"/>
          <w:numId w:val="6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3- </w:t>
      </w:r>
      <w:r w:rsidR="00835961">
        <w:rPr>
          <w:rFonts w:ascii="Times New Roman" w:hAnsi="Times New Roman" w:cs="Times New Roman"/>
          <w:sz w:val="24"/>
          <w:szCs w:val="24"/>
        </w:rPr>
        <w:t>AM</w:t>
      </w:r>
    </w:p>
    <w:p w:rsidR="00C06371" w:rsidRDefault="00C06371" w:rsidP="00373A71">
      <w:pPr>
        <w:pStyle w:val="BodyText"/>
        <w:spacing w:before="56"/>
        <w:ind w:left="720"/>
        <w:rPr>
          <w:rFonts w:ascii="Times New Roman" w:hAnsi="Times New Roman" w:cs="Times New Roman"/>
          <w:sz w:val="24"/>
          <w:szCs w:val="24"/>
        </w:rPr>
      </w:pPr>
    </w:p>
    <w:p w:rsidR="00373A71" w:rsidRDefault="00373A71" w:rsidP="00373A71">
      <w:pPr>
        <w:pStyle w:val="BodyText"/>
        <w:spacing w:before="56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IDC</w:t>
      </w:r>
    </w:p>
    <w:p w:rsidR="00373A71" w:rsidRDefault="00373A71" w:rsidP="00C06371">
      <w:pPr>
        <w:pStyle w:val="BodyText"/>
        <w:numPr>
          <w:ilvl w:val="0"/>
          <w:numId w:val="9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1: AM/RC</w:t>
      </w:r>
    </w:p>
    <w:p w:rsidR="00373A71" w:rsidRDefault="00373A71" w:rsidP="00C06371">
      <w:pPr>
        <w:pStyle w:val="BodyText"/>
        <w:numPr>
          <w:ilvl w:val="0"/>
          <w:numId w:val="9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2: MSM/SD</w:t>
      </w:r>
    </w:p>
    <w:p w:rsidR="00373A71" w:rsidRDefault="00373A71" w:rsidP="00C06371">
      <w:pPr>
        <w:pStyle w:val="BodyText"/>
        <w:numPr>
          <w:ilvl w:val="0"/>
          <w:numId w:val="9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Unit3: MSM/SD/RC/AM</w:t>
      </w:r>
    </w:p>
    <w:p w:rsidR="00373A71" w:rsidRDefault="00373A71" w:rsidP="00373A71">
      <w:pPr>
        <w:pStyle w:val="BodyText"/>
        <w:spacing w:before="56"/>
        <w:ind w:left="720"/>
        <w:rPr>
          <w:rFonts w:ascii="Times New Roman" w:hAnsi="Times New Roman" w:cs="Times New Roman"/>
          <w:sz w:val="24"/>
          <w:szCs w:val="24"/>
        </w:rPr>
      </w:pPr>
    </w:p>
    <w:p w:rsidR="0006657C" w:rsidRPr="0054331D" w:rsidRDefault="0006657C" w:rsidP="0006657C">
      <w:pPr>
        <w:pStyle w:val="BodyText"/>
        <w:numPr>
          <w:ilvl w:val="0"/>
          <w:numId w:val="1"/>
        </w:numPr>
        <w:spacing w:before="56"/>
        <w:rPr>
          <w:rFonts w:ascii="Times New Roman" w:hAnsi="Times New Roman" w:cs="Times New Roman"/>
          <w:b/>
          <w:sz w:val="24"/>
          <w:szCs w:val="24"/>
        </w:rPr>
      </w:pPr>
      <w:r w:rsidRPr="0054331D">
        <w:rPr>
          <w:rFonts w:ascii="Times New Roman" w:hAnsi="Times New Roman" w:cs="Times New Roman"/>
          <w:b/>
          <w:sz w:val="24"/>
          <w:szCs w:val="24"/>
        </w:rPr>
        <w:t>Semester 1 (NEP)</w:t>
      </w:r>
    </w:p>
    <w:p w:rsidR="0006657C" w:rsidRDefault="0006657C" w:rsidP="0006657C">
      <w:pPr>
        <w:pStyle w:val="BodyText"/>
        <w:numPr>
          <w:ilvl w:val="0"/>
          <w:numId w:val="5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Major: Unit 1:</w:t>
      </w:r>
      <w:r w:rsidR="000308C5">
        <w:rPr>
          <w:rFonts w:ascii="Times New Roman" w:hAnsi="Times New Roman" w:cs="Times New Roman"/>
          <w:sz w:val="24"/>
          <w:szCs w:val="24"/>
        </w:rPr>
        <w:t xml:space="preserve"> MSM</w:t>
      </w:r>
    </w:p>
    <w:p w:rsidR="0006657C" w:rsidRDefault="0006657C" w:rsidP="0006657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2:</w:t>
      </w:r>
      <w:r w:rsidR="00A31EAC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06657C" w:rsidRDefault="00A31EAC" w:rsidP="0006657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3: RC</w:t>
      </w:r>
    </w:p>
    <w:p w:rsidR="0006657C" w:rsidRDefault="00A31EAC" w:rsidP="0006657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4: AM SIR</w:t>
      </w:r>
    </w:p>
    <w:p w:rsidR="0009760C" w:rsidRDefault="0009760C" w:rsidP="0009760C">
      <w:pPr>
        <w:pStyle w:val="BodyText"/>
        <w:numPr>
          <w:ilvl w:val="0"/>
          <w:numId w:val="5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Minor: Unit 1:</w:t>
      </w:r>
      <w:r w:rsidR="00A31EAC">
        <w:rPr>
          <w:rFonts w:ascii="Times New Roman" w:hAnsi="Times New Roman" w:cs="Times New Roman"/>
          <w:sz w:val="24"/>
          <w:szCs w:val="24"/>
        </w:rPr>
        <w:t xml:space="preserve"> SD</w:t>
      </w:r>
      <w:r w:rsidR="002114A7">
        <w:rPr>
          <w:rFonts w:ascii="Times New Roman" w:hAnsi="Times New Roman" w:cs="Times New Roman"/>
          <w:sz w:val="24"/>
          <w:szCs w:val="24"/>
        </w:rPr>
        <w:t>/MSM</w:t>
      </w:r>
    </w:p>
    <w:p w:rsidR="0009760C" w:rsidRDefault="0009760C" w:rsidP="0009760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2:</w:t>
      </w:r>
      <w:r w:rsidR="00A31EAC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09760C" w:rsidRDefault="00A31EAC" w:rsidP="0009760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3: RC</w:t>
      </w:r>
    </w:p>
    <w:p w:rsidR="0009760C" w:rsidRDefault="00A31EAC" w:rsidP="0009760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14A7">
        <w:rPr>
          <w:rFonts w:ascii="Times New Roman" w:hAnsi="Times New Roman" w:cs="Times New Roman"/>
          <w:sz w:val="24"/>
          <w:szCs w:val="24"/>
        </w:rPr>
        <w:t>Unit 4: SS SIR</w:t>
      </w:r>
    </w:p>
    <w:p w:rsidR="00FD6E7E" w:rsidRDefault="00FD6E7E" w:rsidP="00FD6E7E">
      <w:pPr>
        <w:pStyle w:val="BodyText"/>
        <w:numPr>
          <w:ilvl w:val="0"/>
          <w:numId w:val="5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IDC:</w:t>
      </w:r>
      <w:r w:rsidR="003A4209">
        <w:rPr>
          <w:rFonts w:ascii="Times New Roman" w:hAnsi="Times New Roman" w:cs="Times New Roman"/>
          <w:sz w:val="24"/>
          <w:szCs w:val="24"/>
        </w:rPr>
        <w:t xml:space="preserve"> </w:t>
      </w:r>
      <w:r w:rsidR="002114A7">
        <w:rPr>
          <w:rFonts w:ascii="Times New Roman" w:hAnsi="Times New Roman" w:cs="Times New Roman"/>
          <w:sz w:val="24"/>
          <w:szCs w:val="24"/>
        </w:rPr>
        <w:t xml:space="preserve"> Unit 1: AM/RC</w:t>
      </w:r>
    </w:p>
    <w:p w:rsidR="00FD6E7E" w:rsidRDefault="00FD6E7E" w:rsidP="00FD6E7E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4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 2:</w:t>
      </w:r>
      <w:r w:rsidR="007A18EC">
        <w:rPr>
          <w:rFonts w:ascii="Times New Roman" w:hAnsi="Times New Roman" w:cs="Times New Roman"/>
          <w:sz w:val="24"/>
          <w:szCs w:val="24"/>
        </w:rPr>
        <w:t xml:space="preserve"> </w:t>
      </w:r>
      <w:r w:rsidR="002114A7">
        <w:rPr>
          <w:rFonts w:ascii="Times New Roman" w:hAnsi="Times New Roman" w:cs="Times New Roman"/>
          <w:sz w:val="24"/>
          <w:szCs w:val="24"/>
        </w:rPr>
        <w:t>MSM/SD</w:t>
      </w:r>
    </w:p>
    <w:p w:rsidR="003A4209" w:rsidRDefault="003A4209" w:rsidP="00FD6E7E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Unit3: MSM/SD/RC/AM</w:t>
      </w:r>
    </w:p>
    <w:p w:rsidR="00076CC7" w:rsidRDefault="001F7FB6" w:rsidP="00076CC7">
      <w:pPr>
        <w:pStyle w:val="BodyText"/>
        <w:numPr>
          <w:ilvl w:val="0"/>
          <w:numId w:val="5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 (Major</w:t>
      </w:r>
      <w:r w:rsidR="002114A7">
        <w:rPr>
          <w:rFonts w:ascii="Times New Roman" w:hAnsi="Times New Roman" w:cs="Times New Roman"/>
          <w:sz w:val="24"/>
          <w:szCs w:val="24"/>
        </w:rPr>
        <w:t xml:space="preserve">): </w:t>
      </w:r>
      <w:r w:rsidR="00F071AD">
        <w:rPr>
          <w:rFonts w:ascii="Times New Roman" w:hAnsi="Times New Roman" w:cs="Times New Roman"/>
          <w:sz w:val="24"/>
          <w:szCs w:val="24"/>
        </w:rPr>
        <w:t xml:space="preserve">Unit 2 </w:t>
      </w:r>
      <w:r w:rsidR="002114A7">
        <w:rPr>
          <w:rFonts w:ascii="Times New Roman" w:hAnsi="Times New Roman" w:cs="Times New Roman"/>
          <w:sz w:val="24"/>
          <w:szCs w:val="24"/>
        </w:rPr>
        <w:t xml:space="preserve">&amp; 3- </w:t>
      </w:r>
      <w:r w:rsidR="000308C5">
        <w:rPr>
          <w:rFonts w:ascii="Times New Roman" w:hAnsi="Times New Roman" w:cs="Times New Roman"/>
          <w:sz w:val="24"/>
          <w:szCs w:val="24"/>
        </w:rPr>
        <w:t>SD</w:t>
      </w:r>
    </w:p>
    <w:p w:rsidR="002114A7" w:rsidRDefault="00F071AD" w:rsidP="002114A7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Unit 1</w:t>
      </w:r>
      <w:r w:rsidR="002114A7">
        <w:rPr>
          <w:rFonts w:ascii="Times New Roman" w:hAnsi="Times New Roman" w:cs="Times New Roman"/>
          <w:sz w:val="24"/>
          <w:szCs w:val="24"/>
        </w:rPr>
        <w:t>- AM SIR</w:t>
      </w:r>
    </w:p>
    <w:p w:rsidR="00D55648" w:rsidRDefault="008F117A" w:rsidP="00D55648">
      <w:pPr>
        <w:pStyle w:val="BodyText"/>
        <w:numPr>
          <w:ilvl w:val="0"/>
          <w:numId w:val="5"/>
        </w:numPr>
        <w:spacing w:before="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MDC </w:t>
      </w:r>
      <w:r w:rsidR="00A77DEE" w:rsidRPr="00D55648">
        <w:rPr>
          <w:rFonts w:ascii="Times New Roman" w:hAnsi="Times New Roman" w:cs="Times New Roman"/>
          <w:sz w:val="24"/>
          <w:szCs w:val="24"/>
        </w:rPr>
        <w:t>(Gen):</w:t>
      </w:r>
      <w:r w:rsidR="00A31EAC">
        <w:rPr>
          <w:rFonts w:ascii="Times New Roman" w:hAnsi="Times New Roman" w:cs="Times New Roman"/>
          <w:sz w:val="24"/>
          <w:szCs w:val="24"/>
        </w:rPr>
        <w:t xml:space="preserve"> Unit 1: SD</w:t>
      </w:r>
      <w:r w:rsidR="002114A7">
        <w:rPr>
          <w:rFonts w:ascii="Times New Roman" w:hAnsi="Times New Roman" w:cs="Times New Roman"/>
          <w:sz w:val="24"/>
          <w:szCs w:val="24"/>
        </w:rPr>
        <w:t>/MSM</w:t>
      </w:r>
    </w:p>
    <w:p w:rsidR="00D55648" w:rsidRDefault="00A31EAC" w:rsidP="00D55648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2: AM</w:t>
      </w:r>
    </w:p>
    <w:p w:rsidR="00D55648" w:rsidRDefault="00A31EAC" w:rsidP="00D55648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3: RC</w:t>
      </w:r>
    </w:p>
    <w:p w:rsidR="00D55648" w:rsidRDefault="002114A7" w:rsidP="00D55648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Unit 4: SS SIR</w:t>
      </w:r>
    </w:p>
    <w:p w:rsidR="00076CC7" w:rsidRPr="00D55648" w:rsidRDefault="00076CC7" w:rsidP="002114A7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</w:p>
    <w:p w:rsidR="0009760C" w:rsidRPr="00BC78E0" w:rsidRDefault="0009760C" w:rsidP="0009760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</w:p>
    <w:p w:rsidR="0009760C" w:rsidRDefault="0009760C" w:rsidP="0006657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</w:p>
    <w:p w:rsidR="0009760C" w:rsidRPr="00BC78E0" w:rsidRDefault="0009760C" w:rsidP="0006657C">
      <w:pPr>
        <w:pStyle w:val="BodyText"/>
        <w:spacing w:before="56"/>
        <w:ind w:left="1080"/>
        <w:rPr>
          <w:rFonts w:ascii="Times New Roman" w:hAnsi="Times New Roman" w:cs="Times New Roman"/>
          <w:sz w:val="24"/>
          <w:szCs w:val="24"/>
        </w:rPr>
      </w:pPr>
    </w:p>
    <w:p w:rsidR="00BC78E0" w:rsidRPr="00BC78E0" w:rsidRDefault="00BC78E0" w:rsidP="00BC78E0">
      <w:pPr>
        <w:pStyle w:val="BodyText"/>
        <w:spacing w:before="56"/>
        <w:rPr>
          <w:rFonts w:ascii="Times New Roman" w:hAnsi="Times New Roman" w:cs="Times New Roman"/>
          <w:sz w:val="24"/>
          <w:szCs w:val="24"/>
        </w:rPr>
      </w:pPr>
    </w:p>
    <w:sectPr w:rsidR="00BC78E0" w:rsidRPr="00BC78E0" w:rsidSect="005206AF">
      <w:headerReference w:type="default" r:id="rId8"/>
      <w:pgSz w:w="11910" w:h="16840" w:code="9"/>
      <w:pgMar w:top="720" w:right="720" w:bottom="720" w:left="720" w:header="781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BFA" w:rsidRDefault="00791BFA" w:rsidP="0083099A">
      <w:r>
        <w:separator/>
      </w:r>
    </w:p>
  </w:endnote>
  <w:endnote w:type="continuationSeparator" w:id="1">
    <w:p w:rsidR="00791BFA" w:rsidRDefault="00791BFA" w:rsidP="0083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BFA" w:rsidRDefault="00791BFA" w:rsidP="0083099A">
      <w:r>
        <w:separator/>
      </w:r>
    </w:p>
  </w:footnote>
  <w:footnote w:type="continuationSeparator" w:id="1">
    <w:p w:rsidR="00791BFA" w:rsidRDefault="00791BFA" w:rsidP="00830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99A" w:rsidRDefault="00E526C5">
    <w:pPr>
      <w:pStyle w:val="BodyText"/>
      <w:spacing w:before="0" w:line="14" w:lineRule="auto"/>
      <w:rPr>
        <w:sz w:val="20"/>
      </w:rPr>
    </w:pPr>
    <w:r w:rsidRPr="00E526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5" type="#_x0000_t202" style="position:absolute;margin-left:166.55pt;margin-top:38.05pt;width:262.15pt;height:34.7pt;z-index:-251658752;visibility:visible;mso-wrap-distance-left:0;mso-wrap-distance-right:0;mso-position-horizontal-relative:page;mso-position-vertical-relative:page" filled="f" stroked="f">
          <v:textbox style="mso-next-textbox:#4098" inset="0,0,0,0">
            <w:txbxContent>
              <w:p w:rsidR="0083099A" w:rsidRDefault="0083099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E24F5"/>
    <w:multiLevelType w:val="hybridMultilevel"/>
    <w:tmpl w:val="E45890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1729A"/>
    <w:multiLevelType w:val="hybridMultilevel"/>
    <w:tmpl w:val="8D56C2C4"/>
    <w:lvl w:ilvl="0" w:tplc="7186C1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5C6145"/>
    <w:multiLevelType w:val="hybridMultilevel"/>
    <w:tmpl w:val="E0245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E6C5F"/>
    <w:multiLevelType w:val="hybridMultilevel"/>
    <w:tmpl w:val="DC90411A"/>
    <w:lvl w:ilvl="0" w:tplc="ABA8F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80122"/>
    <w:multiLevelType w:val="hybridMultilevel"/>
    <w:tmpl w:val="ED4E550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23077"/>
    <w:multiLevelType w:val="hybridMultilevel"/>
    <w:tmpl w:val="1B18E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83C38"/>
    <w:multiLevelType w:val="hybridMultilevel"/>
    <w:tmpl w:val="FEEC6A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745E7"/>
    <w:multiLevelType w:val="hybridMultilevel"/>
    <w:tmpl w:val="CC74FD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54C55"/>
    <w:multiLevelType w:val="hybridMultilevel"/>
    <w:tmpl w:val="62D64246"/>
    <w:lvl w:ilvl="0" w:tplc="4B42A1CA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5" w:hanging="360"/>
      </w:pPr>
    </w:lvl>
    <w:lvl w:ilvl="2" w:tplc="4009001B" w:tentative="1">
      <w:start w:val="1"/>
      <w:numFmt w:val="lowerRoman"/>
      <w:lvlText w:val="%3."/>
      <w:lvlJc w:val="right"/>
      <w:pPr>
        <w:ind w:left="2445" w:hanging="180"/>
      </w:pPr>
    </w:lvl>
    <w:lvl w:ilvl="3" w:tplc="4009000F" w:tentative="1">
      <w:start w:val="1"/>
      <w:numFmt w:val="decimal"/>
      <w:lvlText w:val="%4."/>
      <w:lvlJc w:val="left"/>
      <w:pPr>
        <w:ind w:left="3165" w:hanging="360"/>
      </w:pPr>
    </w:lvl>
    <w:lvl w:ilvl="4" w:tplc="40090019" w:tentative="1">
      <w:start w:val="1"/>
      <w:numFmt w:val="lowerLetter"/>
      <w:lvlText w:val="%5."/>
      <w:lvlJc w:val="left"/>
      <w:pPr>
        <w:ind w:left="3885" w:hanging="360"/>
      </w:pPr>
    </w:lvl>
    <w:lvl w:ilvl="5" w:tplc="4009001B" w:tentative="1">
      <w:start w:val="1"/>
      <w:numFmt w:val="lowerRoman"/>
      <w:lvlText w:val="%6."/>
      <w:lvlJc w:val="right"/>
      <w:pPr>
        <w:ind w:left="4605" w:hanging="180"/>
      </w:pPr>
    </w:lvl>
    <w:lvl w:ilvl="6" w:tplc="4009000F" w:tentative="1">
      <w:start w:val="1"/>
      <w:numFmt w:val="decimal"/>
      <w:lvlText w:val="%7."/>
      <w:lvlJc w:val="left"/>
      <w:pPr>
        <w:ind w:left="5325" w:hanging="360"/>
      </w:pPr>
    </w:lvl>
    <w:lvl w:ilvl="7" w:tplc="40090019" w:tentative="1">
      <w:start w:val="1"/>
      <w:numFmt w:val="lowerLetter"/>
      <w:lvlText w:val="%8."/>
      <w:lvlJc w:val="left"/>
      <w:pPr>
        <w:ind w:left="6045" w:hanging="360"/>
      </w:pPr>
    </w:lvl>
    <w:lvl w:ilvl="8" w:tplc="4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76EB5886"/>
    <w:multiLevelType w:val="hybridMultilevel"/>
    <w:tmpl w:val="D54A219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3099A"/>
    <w:rsid w:val="00000461"/>
    <w:rsid w:val="00004C84"/>
    <w:rsid w:val="00005B9E"/>
    <w:rsid w:val="000308C5"/>
    <w:rsid w:val="00036605"/>
    <w:rsid w:val="00052139"/>
    <w:rsid w:val="0006657C"/>
    <w:rsid w:val="0007659E"/>
    <w:rsid w:val="00076CC7"/>
    <w:rsid w:val="0009760C"/>
    <w:rsid w:val="000B16DB"/>
    <w:rsid w:val="000B1963"/>
    <w:rsid w:val="000C5202"/>
    <w:rsid w:val="000C6EC0"/>
    <w:rsid w:val="000D360E"/>
    <w:rsid w:val="000D7C5D"/>
    <w:rsid w:val="000E376B"/>
    <w:rsid w:val="00127D9C"/>
    <w:rsid w:val="001456BA"/>
    <w:rsid w:val="00146A20"/>
    <w:rsid w:val="001478DC"/>
    <w:rsid w:val="00172326"/>
    <w:rsid w:val="0017271E"/>
    <w:rsid w:val="00180E8B"/>
    <w:rsid w:val="001839EF"/>
    <w:rsid w:val="00187EC1"/>
    <w:rsid w:val="0019367A"/>
    <w:rsid w:val="00195BB6"/>
    <w:rsid w:val="001C4A48"/>
    <w:rsid w:val="001E6F71"/>
    <w:rsid w:val="001F7FB6"/>
    <w:rsid w:val="0020185C"/>
    <w:rsid w:val="0020222F"/>
    <w:rsid w:val="002114A7"/>
    <w:rsid w:val="00213143"/>
    <w:rsid w:val="002138D5"/>
    <w:rsid w:val="002217A5"/>
    <w:rsid w:val="00225F12"/>
    <w:rsid w:val="00226639"/>
    <w:rsid w:val="00232F52"/>
    <w:rsid w:val="00245116"/>
    <w:rsid w:val="00253587"/>
    <w:rsid w:val="002850AA"/>
    <w:rsid w:val="002A1BDB"/>
    <w:rsid w:val="002A6527"/>
    <w:rsid w:val="002C798A"/>
    <w:rsid w:val="002F411B"/>
    <w:rsid w:val="0031082F"/>
    <w:rsid w:val="00310CB7"/>
    <w:rsid w:val="00335E0A"/>
    <w:rsid w:val="00343D37"/>
    <w:rsid w:val="0034762F"/>
    <w:rsid w:val="00350AED"/>
    <w:rsid w:val="00373A71"/>
    <w:rsid w:val="003769EA"/>
    <w:rsid w:val="0038397B"/>
    <w:rsid w:val="0038731C"/>
    <w:rsid w:val="0039147C"/>
    <w:rsid w:val="003A4209"/>
    <w:rsid w:val="003A4C7C"/>
    <w:rsid w:val="003B4C39"/>
    <w:rsid w:val="003C35E3"/>
    <w:rsid w:val="00401C26"/>
    <w:rsid w:val="00411C30"/>
    <w:rsid w:val="00434D5C"/>
    <w:rsid w:val="0045541E"/>
    <w:rsid w:val="00477300"/>
    <w:rsid w:val="00481A47"/>
    <w:rsid w:val="004840BE"/>
    <w:rsid w:val="004B05C4"/>
    <w:rsid w:val="004B1695"/>
    <w:rsid w:val="004D28E5"/>
    <w:rsid w:val="004F17AD"/>
    <w:rsid w:val="004F72FD"/>
    <w:rsid w:val="00517BD0"/>
    <w:rsid w:val="005206AF"/>
    <w:rsid w:val="00522899"/>
    <w:rsid w:val="00522C70"/>
    <w:rsid w:val="00530B85"/>
    <w:rsid w:val="0054331D"/>
    <w:rsid w:val="005544D8"/>
    <w:rsid w:val="00560F27"/>
    <w:rsid w:val="00584DA4"/>
    <w:rsid w:val="00591806"/>
    <w:rsid w:val="005C7CFB"/>
    <w:rsid w:val="005D18B4"/>
    <w:rsid w:val="005E2BFE"/>
    <w:rsid w:val="005E76C0"/>
    <w:rsid w:val="005F7731"/>
    <w:rsid w:val="00605E4B"/>
    <w:rsid w:val="00607E26"/>
    <w:rsid w:val="00613333"/>
    <w:rsid w:val="00620422"/>
    <w:rsid w:val="006225F4"/>
    <w:rsid w:val="00633A49"/>
    <w:rsid w:val="006B1448"/>
    <w:rsid w:val="006B41CF"/>
    <w:rsid w:val="006E12E4"/>
    <w:rsid w:val="006E7F14"/>
    <w:rsid w:val="006F5916"/>
    <w:rsid w:val="00731B3B"/>
    <w:rsid w:val="00733923"/>
    <w:rsid w:val="0074797F"/>
    <w:rsid w:val="007601CF"/>
    <w:rsid w:val="00765CB6"/>
    <w:rsid w:val="00785143"/>
    <w:rsid w:val="00791BFA"/>
    <w:rsid w:val="007966CD"/>
    <w:rsid w:val="007A18EC"/>
    <w:rsid w:val="007C1F3C"/>
    <w:rsid w:val="007E08BC"/>
    <w:rsid w:val="007F75EC"/>
    <w:rsid w:val="00803021"/>
    <w:rsid w:val="00805883"/>
    <w:rsid w:val="00822FA7"/>
    <w:rsid w:val="0083099A"/>
    <w:rsid w:val="00833BCC"/>
    <w:rsid w:val="00835961"/>
    <w:rsid w:val="00852067"/>
    <w:rsid w:val="00864CDF"/>
    <w:rsid w:val="008B38D5"/>
    <w:rsid w:val="008D5330"/>
    <w:rsid w:val="008F117A"/>
    <w:rsid w:val="008F5B97"/>
    <w:rsid w:val="00903007"/>
    <w:rsid w:val="00911888"/>
    <w:rsid w:val="009141CE"/>
    <w:rsid w:val="00940366"/>
    <w:rsid w:val="009425F8"/>
    <w:rsid w:val="00951555"/>
    <w:rsid w:val="00954ACF"/>
    <w:rsid w:val="009561A3"/>
    <w:rsid w:val="00956E65"/>
    <w:rsid w:val="009752BD"/>
    <w:rsid w:val="009877B5"/>
    <w:rsid w:val="00997E73"/>
    <w:rsid w:val="009C571E"/>
    <w:rsid w:val="009D0069"/>
    <w:rsid w:val="009D0ABF"/>
    <w:rsid w:val="009E6A37"/>
    <w:rsid w:val="009F06C9"/>
    <w:rsid w:val="00A07E6C"/>
    <w:rsid w:val="00A30E95"/>
    <w:rsid w:val="00A31EAC"/>
    <w:rsid w:val="00A47462"/>
    <w:rsid w:val="00A47755"/>
    <w:rsid w:val="00A60F8B"/>
    <w:rsid w:val="00A6244B"/>
    <w:rsid w:val="00A6271F"/>
    <w:rsid w:val="00A73D0B"/>
    <w:rsid w:val="00A769CB"/>
    <w:rsid w:val="00A772F2"/>
    <w:rsid w:val="00A77DEE"/>
    <w:rsid w:val="00AA08CC"/>
    <w:rsid w:val="00AA735E"/>
    <w:rsid w:val="00AC1462"/>
    <w:rsid w:val="00AF1984"/>
    <w:rsid w:val="00AF4A89"/>
    <w:rsid w:val="00B0622A"/>
    <w:rsid w:val="00B238EE"/>
    <w:rsid w:val="00B37030"/>
    <w:rsid w:val="00B42186"/>
    <w:rsid w:val="00B52ADF"/>
    <w:rsid w:val="00B67DB1"/>
    <w:rsid w:val="00B71F5C"/>
    <w:rsid w:val="00B83721"/>
    <w:rsid w:val="00B847C1"/>
    <w:rsid w:val="00BB0D0F"/>
    <w:rsid w:val="00BB6464"/>
    <w:rsid w:val="00BC78E0"/>
    <w:rsid w:val="00BD686E"/>
    <w:rsid w:val="00BE56C0"/>
    <w:rsid w:val="00BF1B99"/>
    <w:rsid w:val="00C06371"/>
    <w:rsid w:val="00C103A7"/>
    <w:rsid w:val="00C152ED"/>
    <w:rsid w:val="00C17DAF"/>
    <w:rsid w:val="00C22C51"/>
    <w:rsid w:val="00C27050"/>
    <w:rsid w:val="00C33E28"/>
    <w:rsid w:val="00C54203"/>
    <w:rsid w:val="00C820C4"/>
    <w:rsid w:val="00C9235F"/>
    <w:rsid w:val="00CA7775"/>
    <w:rsid w:val="00CB69DA"/>
    <w:rsid w:val="00CD7793"/>
    <w:rsid w:val="00CF4CDD"/>
    <w:rsid w:val="00CF54A6"/>
    <w:rsid w:val="00D032A0"/>
    <w:rsid w:val="00D13ACD"/>
    <w:rsid w:val="00D170F8"/>
    <w:rsid w:val="00D34983"/>
    <w:rsid w:val="00D4249B"/>
    <w:rsid w:val="00D42C28"/>
    <w:rsid w:val="00D47094"/>
    <w:rsid w:val="00D55648"/>
    <w:rsid w:val="00D62660"/>
    <w:rsid w:val="00D67A80"/>
    <w:rsid w:val="00D75220"/>
    <w:rsid w:val="00D77D09"/>
    <w:rsid w:val="00D92F86"/>
    <w:rsid w:val="00D96F0A"/>
    <w:rsid w:val="00DA64AD"/>
    <w:rsid w:val="00DC186D"/>
    <w:rsid w:val="00DC5475"/>
    <w:rsid w:val="00DD3C52"/>
    <w:rsid w:val="00DE2241"/>
    <w:rsid w:val="00DE4A8B"/>
    <w:rsid w:val="00DF5EFA"/>
    <w:rsid w:val="00E204AA"/>
    <w:rsid w:val="00E31A42"/>
    <w:rsid w:val="00E33598"/>
    <w:rsid w:val="00E526C5"/>
    <w:rsid w:val="00E53BE3"/>
    <w:rsid w:val="00E60869"/>
    <w:rsid w:val="00EA5374"/>
    <w:rsid w:val="00EB3BCF"/>
    <w:rsid w:val="00ED21F4"/>
    <w:rsid w:val="00F071AD"/>
    <w:rsid w:val="00F079B9"/>
    <w:rsid w:val="00F51F80"/>
    <w:rsid w:val="00F82C69"/>
    <w:rsid w:val="00F84674"/>
    <w:rsid w:val="00FD02CC"/>
    <w:rsid w:val="00FD6E7E"/>
    <w:rsid w:val="00FE2D8F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9A"/>
    <w:rPr>
      <w:rFonts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3099A"/>
    <w:pPr>
      <w:spacing w:before="9"/>
    </w:pPr>
  </w:style>
  <w:style w:type="paragraph" w:styleId="ListParagraph">
    <w:name w:val="List Paragraph"/>
    <w:basedOn w:val="Normal"/>
    <w:uiPriority w:val="1"/>
    <w:qFormat/>
    <w:rsid w:val="0083099A"/>
  </w:style>
  <w:style w:type="paragraph" w:customStyle="1" w:styleId="TableParagraph">
    <w:name w:val="Table Paragraph"/>
    <w:basedOn w:val="Normal"/>
    <w:uiPriority w:val="1"/>
    <w:qFormat/>
    <w:rsid w:val="0083099A"/>
  </w:style>
  <w:style w:type="paragraph" w:styleId="Header">
    <w:name w:val="header"/>
    <w:basedOn w:val="Normal"/>
    <w:link w:val="HeaderChar"/>
    <w:uiPriority w:val="99"/>
    <w:rsid w:val="00830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99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rsid w:val="00830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99A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rsid w:val="00830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7F37-B492-41F3-B092-D5C3C85F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BKGC</cp:lastModifiedBy>
  <cp:revision>2</cp:revision>
  <cp:lastPrinted>2024-11-13T09:17:00Z</cp:lastPrinted>
  <dcterms:created xsi:type="dcterms:W3CDTF">2013-12-31T18:34:00Z</dcterms:created>
  <dcterms:modified xsi:type="dcterms:W3CDTF">2013-12-31T18:34:00Z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2021-04-08T00:00:00Z</vt:filetime>
  </property>
  <property fmtid="{D5CDD505-2E9C-101B-9397-08002B2CF9AE}" pid="5" name="ICV">
    <vt:lpwstr>690f1a22c07a45f39c52df25ae629bbf</vt:lpwstr>
  </property>
</Properties>
</file>